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F9ECE" w14:textId="77777777" w:rsidR="00A91565" w:rsidRDefault="00A91565" w:rsidP="00A91565">
      <w:pPr>
        <w:spacing w:line="469" w:lineRule="exact"/>
        <w:ind w:left="156"/>
        <w:rPr>
          <w:rFonts w:cs="Calibri"/>
          <w:sz w:val="39"/>
          <w:szCs w:val="39"/>
        </w:rPr>
      </w:pPr>
      <w:r>
        <w:rPr>
          <w:rFonts w:cs="Calibri"/>
          <w:b/>
          <w:bCs/>
          <w:color w:val="4F6228"/>
          <w:sz w:val="39"/>
          <w:szCs w:val="39"/>
        </w:rPr>
        <w:t xml:space="preserve">CENNÍK </w:t>
      </w:r>
      <w:r>
        <w:rPr>
          <w:rFonts w:cs="Calibri"/>
          <w:b/>
          <w:bCs/>
          <w:color w:val="4F6228"/>
          <w:spacing w:val="-7"/>
          <w:sz w:val="39"/>
          <w:szCs w:val="39"/>
        </w:rPr>
        <w:t>UBYTOVANIA 26</w:t>
      </w:r>
      <w:r>
        <w:rPr>
          <w:rFonts w:cs="Calibri"/>
          <w:b/>
          <w:bCs/>
          <w:color w:val="4F6228"/>
          <w:sz w:val="39"/>
          <w:szCs w:val="39"/>
        </w:rPr>
        <w:t>.12.2023 –</w:t>
      </w:r>
      <w:r>
        <w:rPr>
          <w:rFonts w:cs="Calibri"/>
          <w:b/>
          <w:bCs/>
          <w:color w:val="4F6228"/>
          <w:spacing w:val="-24"/>
          <w:sz w:val="39"/>
          <w:szCs w:val="39"/>
        </w:rPr>
        <w:t xml:space="preserve"> </w:t>
      </w:r>
      <w:r>
        <w:rPr>
          <w:rFonts w:cs="Calibri"/>
          <w:b/>
          <w:bCs/>
          <w:color w:val="4F6228"/>
          <w:sz w:val="39"/>
          <w:szCs w:val="39"/>
        </w:rPr>
        <w:t>26.12.2024</w:t>
      </w:r>
    </w:p>
    <w:tbl>
      <w:tblPr>
        <w:tblpPr w:leftFromText="141" w:rightFromText="141" w:vertAnchor="text" w:tblpX="15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998"/>
        <w:gridCol w:w="992"/>
        <w:gridCol w:w="993"/>
        <w:gridCol w:w="992"/>
        <w:gridCol w:w="992"/>
        <w:gridCol w:w="992"/>
      </w:tblGrid>
      <w:tr w:rsidR="001D7574" w:rsidRPr="008269A2" w14:paraId="0347EAD1" w14:textId="77777777" w:rsidTr="001D7574">
        <w:trPr>
          <w:trHeight w:hRule="exact" w:val="340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53BF59E" w14:textId="77777777" w:rsidR="001D7574" w:rsidRPr="008269A2" w:rsidRDefault="001D7574" w:rsidP="00B21182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</w:p>
          <w:p w14:paraId="384A6B64" w14:textId="77777777" w:rsidR="001D7574" w:rsidRPr="008269A2" w:rsidRDefault="001D7574" w:rsidP="00B21182">
            <w:pPr>
              <w:pStyle w:val="TableParagraph"/>
              <w:spacing w:before="9"/>
              <w:rPr>
                <w:rFonts w:ascii="Times New Roman" w:eastAsia="Times New Roman" w:hAnsi="Times New Roman"/>
                <w:sz w:val="33"/>
                <w:szCs w:val="33"/>
              </w:rPr>
            </w:pPr>
          </w:p>
          <w:p w14:paraId="1A06AFA0" w14:textId="77777777" w:rsidR="001D7574" w:rsidRPr="00E71309" w:rsidRDefault="001D7574" w:rsidP="00B21182">
            <w:pPr>
              <w:pStyle w:val="TableParagraph"/>
              <w:ind w:left="856" w:hanging="142"/>
              <w:rPr>
                <w:b/>
                <w:color w:val="4F6228"/>
                <w:sz w:val="26"/>
              </w:rPr>
            </w:pPr>
            <w:r w:rsidRPr="00E71309">
              <w:rPr>
                <w:b/>
                <w:color w:val="4F6228"/>
                <w:sz w:val="26"/>
              </w:rPr>
              <w:t>CENA ZA</w:t>
            </w:r>
            <w:r w:rsidRPr="00E71309">
              <w:rPr>
                <w:b/>
                <w:color w:val="4F6228"/>
                <w:spacing w:val="-8"/>
                <w:sz w:val="26"/>
              </w:rPr>
              <w:t xml:space="preserve"> OSOBU </w:t>
            </w:r>
            <w:r w:rsidRPr="00E71309">
              <w:rPr>
                <w:b/>
                <w:color w:val="4F6228"/>
                <w:sz w:val="26"/>
              </w:rPr>
              <w:t xml:space="preserve"> A NOC</w:t>
            </w:r>
          </w:p>
          <w:p w14:paraId="0D8C4DDE" w14:textId="77777777" w:rsidR="001D7574" w:rsidRPr="008269A2" w:rsidRDefault="001D7574" w:rsidP="00B21182">
            <w:pPr>
              <w:pStyle w:val="TableParagraph"/>
              <w:ind w:left="1281"/>
              <w:rPr>
                <w:rFonts w:cs="Calibri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93EEBA" w14:textId="77777777" w:rsidR="001D7574" w:rsidRPr="0035140C" w:rsidRDefault="001D7574" w:rsidP="00B21182">
            <w:pPr>
              <w:pStyle w:val="TableParagraph"/>
              <w:spacing w:before="16"/>
              <w:jc w:val="center"/>
              <w:rPr>
                <w:b/>
                <w:color w:val="4F6228"/>
                <w:sz w:val="26"/>
              </w:rPr>
            </w:pPr>
            <w:r w:rsidRPr="0035140C">
              <w:rPr>
                <w:b/>
                <w:color w:val="4F6228"/>
                <w:sz w:val="26"/>
              </w:rPr>
              <w:t>SEZÓNA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83A2E6F" w14:textId="77777777" w:rsidR="001D7574" w:rsidRDefault="001D7574" w:rsidP="00B21182">
            <w:pPr>
              <w:pStyle w:val="TableParagraph"/>
              <w:spacing w:before="16"/>
              <w:jc w:val="center"/>
              <w:rPr>
                <w:b/>
                <w:color w:val="4F6228"/>
                <w:sz w:val="26"/>
              </w:rPr>
            </w:pPr>
            <w:r w:rsidRPr="0035140C">
              <w:rPr>
                <w:b/>
                <w:color w:val="4F6228"/>
                <w:sz w:val="26"/>
              </w:rPr>
              <w:t>SEZÓNA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B14427F" w14:textId="77777777" w:rsidR="001D7574" w:rsidRDefault="001D7574" w:rsidP="00B21182">
            <w:pPr>
              <w:pStyle w:val="TableParagraph"/>
              <w:spacing w:before="16"/>
              <w:jc w:val="center"/>
              <w:rPr>
                <w:b/>
                <w:color w:val="4F6228"/>
                <w:sz w:val="26"/>
              </w:rPr>
            </w:pPr>
            <w:r>
              <w:rPr>
                <w:b/>
                <w:color w:val="4F6228"/>
                <w:sz w:val="26"/>
              </w:rPr>
              <w:t>TOP SEZÓNA</w:t>
            </w:r>
          </w:p>
        </w:tc>
      </w:tr>
      <w:tr w:rsidR="001D7574" w:rsidRPr="008269A2" w14:paraId="53B8039A" w14:textId="77777777" w:rsidTr="001D7574">
        <w:trPr>
          <w:trHeight w:hRule="exact" w:val="326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907FDF5" w14:textId="77777777" w:rsidR="001D7574" w:rsidRPr="008269A2" w:rsidRDefault="001D7574" w:rsidP="00B21182"/>
        </w:tc>
        <w:tc>
          <w:tcPr>
            <w:tcW w:w="1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2A69C63" w14:textId="77777777" w:rsidR="001D7574" w:rsidRPr="00CA7506" w:rsidRDefault="001D7574" w:rsidP="00B21182">
            <w:pPr>
              <w:pStyle w:val="TableParagraph"/>
              <w:spacing w:before="4"/>
              <w:jc w:val="center"/>
              <w:rPr>
                <w:rFonts w:cs="Calibri"/>
                <w:color w:val="4F6228"/>
                <w:sz w:val="24"/>
                <w:szCs w:val="24"/>
              </w:rPr>
            </w:pPr>
            <w:r w:rsidRPr="00CA7506">
              <w:rPr>
                <w:rFonts w:cs="Calibri"/>
                <w:color w:val="4F6228"/>
                <w:sz w:val="24"/>
                <w:szCs w:val="24"/>
              </w:rPr>
              <w:t>07.</w:t>
            </w:r>
            <w:r>
              <w:rPr>
                <w:rFonts w:cs="Calibri"/>
                <w:color w:val="4F6228"/>
                <w:sz w:val="24"/>
                <w:szCs w:val="24"/>
              </w:rPr>
              <w:t>0</w:t>
            </w:r>
            <w:r w:rsidRPr="00CA7506">
              <w:rPr>
                <w:rFonts w:cs="Calibri"/>
                <w:color w:val="4F6228"/>
                <w:sz w:val="24"/>
                <w:szCs w:val="24"/>
              </w:rPr>
              <w:t>1.‐28.03.2024</w:t>
            </w:r>
          </w:p>
          <w:p w14:paraId="0CCA609A" w14:textId="77777777" w:rsidR="001D7574" w:rsidRPr="00CA7506" w:rsidRDefault="001D7574" w:rsidP="009C3F0F">
            <w:pPr>
              <w:pStyle w:val="TableParagraph"/>
              <w:spacing w:before="14"/>
              <w:jc w:val="center"/>
              <w:rPr>
                <w:rFonts w:cs="Calibri"/>
                <w:color w:val="4F6228"/>
                <w:sz w:val="24"/>
                <w:szCs w:val="24"/>
              </w:rPr>
            </w:pPr>
            <w:r>
              <w:rPr>
                <w:rFonts w:cs="Calibri"/>
                <w:color w:val="4F6228"/>
                <w:sz w:val="24"/>
                <w:szCs w:val="24"/>
              </w:rPr>
              <w:t>02</w:t>
            </w:r>
            <w:r w:rsidRPr="00CA7506">
              <w:rPr>
                <w:rFonts w:cs="Calibri"/>
                <w:color w:val="4F6228"/>
                <w:sz w:val="24"/>
                <w:szCs w:val="24"/>
              </w:rPr>
              <w:t>.</w:t>
            </w:r>
            <w:r>
              <w:rPr>
                <w:rFonts w:cs="Calibri"/>
                <w:color w:val="4F6228"/>
                <w:sz w:val="24"/>
                <w:szCs w:val="24"/>
              </w:rPr>
              <w:t>0</w:t>
            </w:r>
            <w:r w:rsidRPr="00CA7506">
              <w:rPr>
                <w:rFonts w:cs="Calibri"/>
                <w:color w:val="4F6228"/>
                <w:sz w:val="24"/>
                <w:szCs w:val="24"/>
              </w:rPr>
              <w:t>4.‐</w:t>
            </w:r>
            <w:r>
              <w:rPr>
                <w:rFonts w:cs="Calibri"/>
                <w:color w:val="4F6228"/>
                <w:sz w:val="24"/>
                <w:szCs w:val="24"/>
              </w:rPr>
              <w:t>26</w:t>
            </w:r>
            <w:r w:rsidRPr="00CA7506">
              <w:rPr>
                <w:rFonts w:cs="Calibri"/>
                <w:color w:val="4F6228"/>
                <w:sz w:val="24"/>
                <w:szCs w:val="24"/>
              </w:rPr>
              <w:t>.1</w:t>
            </w:r>
            <w:r>
              <w:rPr>
                <w:rFonts w:cs="Calibri"/>
                <w:color w:val="4F6228"/>
                <w:sz w:val="24"/>
                <w:szCs w:val="24"/>
              </w:rPr>
              <w:t>2</w:t>
            </w:r>
            <w:r w:rsidRPr="00CA7506">
              <w:rPr>
                <w:rFonts w:cs="Calibri"/>
                <w:color w:val="4F6228"/>
                <w:sz w:val="24"/>
                <w:szCs w:val="24"/>
              </w:rPr>
              <w:t>.2024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AE8B73B" w14:textId="77777777" w:rsidR="001D7574" w:rsidRPr="00CA7506" w:rsidRDefault="001D7574" w:rsidP="001C3EC1">
            <w:pPr>
              <w:pStyle w:val="TableParagraph"/>
              <w:spacing w:before="4"/>
              <w:ind w:right="-142"/>
              <w:jc w:val="center"/>
              <w:rPr>
                <w:rFonts w:cs="Calibri"/>
                <w:color w:val="4F6228"/>
                <w:sz w:val="24"/>
                <w:szCs w:val="24"/>
              </w:rPr>
            </w:pPr>
            <w:r w:rsidRPr="00CA7506">
              <w:rPr>
                <w:rFonts w:cs="Calibri"/>
                <w:color w:val="4F6228"/>
                <w:sz w:val="24"/>
                <w:szCs w:val="24"/>
              </w:rPr>
              <w:t>07.</w:t>
            </w:r>
            <w:r>
              <w:rPr>
                <w:rFonts w:cs="Calibri"/>
                <w:color w:val="4F6228"/>
                <w:sz w:val="24"/>
                <w:szCs w:val="24"/>
              </w:rPr>
              <w:t>0</w:t>
            </w:r>
            <w:r w:rsidRPr="00CA7506">
              <w:rPr>
                <w:rFonts w:cs="Calibri"/>
                <w:color w:val="4F6228"/>
                <w:sz w:val="24"/>
                <w:szCs w:val="24"/>
              </w:rPr>
              <w:t>1.‐28.03.2024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CCA309E" w14:textId="77777777" w:rsidR="001D7574" w:rsidRDefault="001D7574" w:rsidP="001C3EC1">
            <w:pPr>
              <w:pStyle w:val="TableParagraph"/>
              <w:spacing w:before="4"/>
              <w:ind w:right="-142"/>
              <w:jc w:val="center"/>
              <w:rPr>
                <w:rFonts w:cs="Calibri"/>
                <w:color w:val="4F6228"/>
                <w:sz w:val="24"/>
                <w:szCs w:val="24"/>
              </w:rPr>
            </w:pPr>
            <w:r w:rsidRPr="00CA7506">
              <w:rPr>
                <w:rFonts w:cs="Calibri"/>
                <w:color w:val="4F6228"/>
                <w:sz w:val="24"/>
                <w:szCs w:val="24"/>
              </w:rPr>
              <w:t>26.12.23-</w:t>
            </w:r>
            <w:r>
              <w:rPr>
                <w:rFonts w:cs="Calibri"/>
                <w:color w:val="4F6228"/>
                <w:sz w:val="24"/>
                <w:szCs w:val="24"/>
              </w:rPr>
              <w:t xml:space="preserve"> </w:t>
            </w:r>
            <w:r w:rsidRPr="00CA7506">
              <w:rPr>
                <w:rFonts w:cs="Calibri"/>
                <w:color w:val="4F6228"/>
                <w:sz w:val="24"/>
                <w:szCs w:val="24"/>
              </w:rPr>
              <w:t>07.01.24 0777707777077707.01.208.01.24</w:t>
            </w:r>
          </w:p>
        </w:tc>
      </w:tr>
      <w:tr w:rsidR="001D7574" w:rsidRPr="008269A2" w14:paraId="2A9BC40B" w14:textId="77777777" w:rsidTr="001D7574">
        <w:trPr>
          <w:trHeight w:hRule="exact" w:val="341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56EFB7E" w14:textId="77777777" w:rsidR="001D7574" w:rsidRPr="008269A2" w:rsidRDefault="001D7574" w:rsidP="00B21182"/>
        </w:tc>
        <w:tc>
          <w:tcPr>
            <w:tcW w:w="19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DB2F4BB" w14:textId="77777777" w:rsidR="001D7574" w:rsidRDefault="001D7574" w:rsidP="00B21182">
            <w:pPr>
              <w:pStyle w:val="TableParagraph"/>
              <w:spacing w:before="14"/>
              <w:jc w:val="center"/>
              <w:rPr>
                <w:rFonts w:cs="Calibri"/>
                <w:color w:val="4F622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563693F" w14:textId="77777777" w:rsidR="001D7574" w:rsidRPr="00CA7506" w:rsidRDefault="001D7574" w:rsidP="00B21182">
            <w:pPr>
              <w:pStyle w:val="TableParagraph"/>
              <w:spacing w:before="14"/>
              <w:jc w:val="center"/>
              <w:rPr>
                <w:rFonts w:cs="Calibri"/>
                <w:color w:val="4F6228"/>
                <w:sz w:val="24"/>
                <w:szCs w:val="24"/>
              </w:rPr>
            </w:pPr>
            <w:r>
              <w:rPr>
                <w:rFonts w:cs="Calibri"/>
                <w:color w:val="4F6228"/>
                <w:sz w:val="24"/>
                <w:szCs w:val="24"/>
              </w:rPr>
              <w:t>02</w:t>
            </w:r>
            <w:r w:rsidRPr="00CA7506">
              <w:rPr>
                <w:rFonts w:cs="Calibri"/>
                <w:color w:val="4F6228"/>
                <w:sz w:val="24"/>
                <w:szCs w:val="24"/>
              </w:rPr>
              <w:t>.</w:t>
            </w:r>
            <w:r>
              <w:rPr>
                <w:rFonts w:cs="Calibri"/>
                <w:color w:val="4F6228"/>
                <w:sz w:val="24"/>
                <w:szCs w:val="24"/>
              </w:rPr>
              <w:t>0</w:t>
            </w:r>
            <w:r w:rsidRPr="00CA7506">
              <w:rPr>
                <w:rFonts w:cs="Calibri"/>
                <w:color w:val="4F6228"/>
                <w:sz w:val="24"/>
                <w:szCs w:val="24"/>
              </w:rPr>
              <w:t>4.‐</w:t>
            </w:r>
            <w:r>
              <w:rPr>
                <w:rFonts w:cs="Calibri"/>
                <w:color w:val="4F6228"/>
                <w:sz w:val="24"/>
                <w:szCs w:val="24"/>
              </w:rPr>
              <w:t>26</w:t>
            </w:r>
            <w:r w:rsidRPr="00CA7506">
              <w:rPr>
                <w:rFonts w:cs="Calibri"/>
                <w:color w:val="4F6228"/>
                <w:sz w:val="24"/>
                <w:szCs w:val="24"/>
              </w:rPr>
              <w:t>.1</w:t>
            </w:r>
            <w:r>
              <w:rPr>
                <w:rFonts w:cs="Calibri"/>
                <w:color w:val="4F6228"/>
                <w:sz w:val="24"/>
                <w:szCs w:val="24"/>
              </w:rPr>
              <w:t>2</w:t>
            </w:r>
            <w:r w:rsidRPr="00CA7506">
              <w:rPr>
                <w:rFonts w:cs="Calibri"/>
                <w:color w:val="4F6228"/>
                <w:sz w:val="24"/>
                <w:szCs w:val="24"/>
              </w:rPr>
              <w:t>.2024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1C98263" w14:textId="77777777" w:rsidR="001D7574" w:rsidRPr="00CA7506" w:rsidRDefault="001D7574" w:rsidP="00B21182">
            <w:pPr>
              <w:pStyle w:val="TableParagraph"/>
              <w:spacing w:before="14"/>
              <w:jc w:val="center"/>
              <w:rPr>
                <w:rFonts w:cs="Calibri"/>
                <w:color w:val="4F6228"/>
                <w:sz w:val="24"/>
                <w:szCs w:val="24"/>
              </w:rPr>
            </w:pPr>
            <w:r w:rsidRPr="00CA7506">
              <w:rPr>
                <w:rFonts w:cs="Calibri"/>
                <w:color w:val="4F6228"/>
                <w:sz w:val="24"/>
                <w:szCs w:val="24"/>
              </w:rPr>
              <w:t>28.03.</w:t>
            </w:r>
            <w:r>
              <w:rPr>
                <w:rFonts w:cs="Calibri"/>
                <w:color w:val="4F6228"/>
                <w:sz w:val="24"/>
                <w:szCs w:val="24"/>
              </w:rPr>
              <w:t>24-</w:t>
            </w:r>
            <w:r w:rsidRPr="00CA7506">
              <w:rPr>
                <w:rFonts w:cs="Calibri"/>
                <w:color w:val="4F6228"/>
                <w:sz w:val="24"/>
                <w:szCs w:val="24"/>
              </w:rPr>
              <w:t xml:space="preserve"> 02.04.24</w:t>
            </w:r>
          </w:p>
        </w:tc>
      </w:tr>
      <w:tr w:rsidR="001D7574" w:rsidRPr="008269A2" w14:paraId="4D5D262C" w14:textId="77777777" w:rsidTr="001D7574">
        <w:trPr>
          <w:trHeight w:hRule="exact" w:val="340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34BC96B1" w14:textId="77777777" w:rsidR="001D7574" w:rsidRPr="008269A2" w:rsidRDefault="001D7574" w:rsidP="001C3EC1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EDD3BA" w14:textId="77777777" w:rsidR="001D7574" w:rsidRPr="00CF6A12" w:rsidRDefault="001D7574" w:rsidP="001C3EC1">
            <w:pPr>
              <w:pStyle w:val="TableParagraph"/>
              <w:spacing w:before="14"/>
              <w:ind w:left="1"/>
              <w:jc w:val="center"/>
              <w:rPr>
                <w:rFonts w:cs="Calibri"/>
                <w:color w:val="4F6228" w:themeColor="accent3" w:themeShade="80"/>
                <w:sz w:val="24"/>
                <w:szCs w:val="24"/>
              </w:rPr>
            </w:pPr>
            <w:r w:rsidRPr="00CF6A12">
              <w:rPr>
                <w:rFonts w:cs="Calibri"/>
                <w:color w:val="4F6228" w:themeColor="accent3" w:themeShade="80"/>
                <w:sz w:val="24"/>
                <w:szCs w:val="24"/>
              </w:rPr>
              <w:t xml:space="preserve">Raňajky  </w:t>
            </w:r>
            <w:proofErr w:type="spellStart"/>
            <w:r w:rsidRPr="00CF6A12">
              <w:rPr>
                <w:rFonts w:cs="Calibri"/>
                <w:color w:val="4F6228" w:themeColor="accent3" w:themeShade="80"/>
                <w:sz w:val="24"/>
                <w:szCs w:val="24"/>
              </w:rPr>
              <w:t>raňajkami</w:t>
            </w:r>
            <w:proofErr w:type="spellEnd"/>
          </w:p>
          <w:p w14:paraId="5BE04EBA" w14:textId="77777777" w:rsidR="001D7574" w:rsidRPr="00CF6A12" w:rsidRDefault="001D7574" w:rsidP="001C3EC1">
            <w:pPr>
              <w:pStyle w:val="TableParagraph"/>
              <w:spacing w:before="14"/>
              <w:ind w:left="1"/>
              <w:jc w:val="center"/>
              <w:rPr>
                <w:rFonts w:cs="Calibr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390C56" w14:textId="77777777" w:rsidR="001D7574" w:rsidRPr="00CF6A12" w:rsidRDefault="001D7574" w:rsidP="001C3EC1">
            <w:pPr>
              <w:pStyle w:val="TableParagraph"/>
              <w:spacing w:before="14"/>
              <w:ind w:left="1"/>
              <w:jc w:val="center"/>
              <w:rPr>
                <w:rFonts w:cs="Calibri"/>
                <w:color w:val="4F6228" w:themeColor="accent3" w:themeShade="80"/>
                <w:sz w:val="24"/>
                <w:szCs w:val="24"/>
              </w:rPr>
            </w:pPr>
            <w:proofErr w:type="spellStart"/>
            <w:r w:rsidRPr="00CF6A12">
              <w:rPr>
                <w:rFonts w:cs="Calibri"/>
                <w:color w:val="4F6228" w:themeColor="accent3" w:themeShade="80"/>
              </w:rPr>
              <w:t>Polpenzi</w:t>
            </w:r>
            <w:r w:rsidRPr="00CF6A12">
              <w:rPr>
                <w:rFonts w:cs="Calibri"/>
                <w:color w:val="4F6228" w:themeColor="accent3" w:themeShade="8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9B261E" w14:textId="77777777" w:rsidR="001D7574" w:rsidRPr="00CF6A12" w:rsidRDefault="001D7574" w:rsidP="001C3EC1">
            <w:pPr>
              <w:pStyle w:val="TableParagraph"/>
              <w:spacing w:before="14"/>
              <w:ind w:left="1"/>
              <w:jc w:val="center"/>
              <w:rPr>
                <w:rFonts w:cs="Calibri"/>
                <w:color w:val="4F6228" w:themeColor="accent3" w:themeShade="80"/>
                <w:sz w:val="24"/>
                <w:szCs w:val="24"/>
              </w:rPr>
            </w:pPr>
            <w:r w:rsidRPr="00CF6A12">
              <w:rPr>
                <w:rFonts w:cs="Calibri"/>
                <w:color w:val="4F6228" w:themeColor="accent3" w:themeShade="80"/>
                <w:sz w:val="24"/>
                <w:szCs w:val="24"/>
              </w:rPr>
              <w:t xml:space="preserve">Raňajky  </w:t>
            </w:r>
            <w:proofErr w:type="spellStart"/>
            <w:r w:rsidRPr="00CF6A12">
              <w:rPr>
                <w:rFonts w:cs="Calibri"/>
                <w:color w:val="4F6228" w:themeColor="accent3" w:themeShade="80"/>
                <w:sz w:val="24"/>
                <w:szCs w:val="24"/>
              </w:rPr>
              <w:t>raňajkami</w:t>
            </w:r>
            <w:proofErr w:type="spellEnd"/>
          </w:p>
          <w:p w14:paraId="451235CC" w14:textId="77777777" w:rsidR="001D7574" w:rsidRPr="00CF6A12" w:rsidRDefault="001D7574" w:rsidP="001C3EC1">
            <w:pPr>
              <w:pStyle w:val="TableParagraph"/>
              <w:spacing w:before="14"/>
              <w:ind w:left="1"/>
              <w:jc w:val="center"/>
              <w:rPr>
                <w:rFonts w:cs="Calibr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6A6B856" w14:textId="77777777" w:rsidR="001D7574" w:rsidRPr="00CF6A12" w:rsidRDefault="001D7574" w:rsidP="001C3EC1">
            <w:pPr>
              <w:pStyle w:val="TableParagraph"/>
              <w:spacing w:before="14"/>
              <w:ind w:left="1"/>
              <w:jc w:val="center"/>
              <w:rPr>
                <w:rFonts w:cs="Calibri"/>
                <w:color w:val="4F6228" w:themeColor="accent3" w:themeShade="80"/>
                <w:sz w:val="24"/>
                <w:szCs w:val="24"/>
              </w:rPr>
            </w:pPr>
            <w:proofErr w:type="spellStart"/>
            <w:r w:rsidRPr="00CF6A12">
              <w:rPr>
                <w:rFonts w:cs="Calibri"/>
                <w:color w:val="4F6228" w:themeColor="accent3" w:themeShade="80"/>
              </w:rPr>
              <w:t>Polpenzi</w:t>
            </w:r>
            <w:r w:rsidRPr="00CF6A12">
              <w:rPr>
                <w:rFonts w:cs="Calibri"/>
                <w:color w:val="4F6228" w:themeColor="accent3" w:themeShade="8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4FAA44B" w14:textId="77777777" w:rsidR="001D7574" w:rsidRPr="00CF6A12" w:rsidRDefault="001D7574" w:rsidP="001C3EC1">
            <w:pPr>
              <w:pStyle w:val="TableParagraph"/>
              <w:spacing w:before="14"/>
              <w:ind w:left="1"/>
              <w:jc w:val="center"/>
              <w:rPr>
                <w:rFonts w:cs="Calibri"/>
                <w:color w:val="4F6228" w:themeColor="accent3" w:themeShade="80"/>
                <w:sz w:val="24"/>
                <w:szCs w:val="24"/>
              </w:rPr>
            </w:pPr>
            <w:r w:rsidRPr="00CF6A12">
              <w:rPr>
                <w:rFonts w:cs="Calibri"/>
                <w:color w:val="4F6228" w:themeColor="accent3" w:themeShade="80"/>
                <w:sz w:val="24"/>
                <w:szCs w:val="24"/>
              </w:rPr>
              <w:t xml:space="preserve">Raňajky  </w:t>
            </w:r>
            <w:proofErr w:type="spellStart"/>
            <w:r w:rsidRPr="00CF6A12">
              <w:rPr>
                <w:rFonts w:cs="Calibri"/>
                <w:color w:val="4F6228" w:themeColor="accent3" w:themeShade="80"/>
                <w:sz w:val="24"/>
                <w:szCs w:val="24"/>
              </w:rPr>
              <w:t>raňajkami</w:t>
            </w:r>
            <w:proofErr w:type="spellEnd"/>
          </w:p>
          <w:p w14:paraId="3E7D9E0C" w14:textId="77777777" w:rsidR="001D7574" w:rsidRPr="00CF6A12" w:rsidRDefault="001D7574" w:rsidP="001C3EC1">
            <w:pPr>
              <w:pStyle w:val="TableParagraph"/>
              <w:spacing w:before="14"/>
              <w:ind w:left="1"/>
              <w:jc w:val="center"/>
              <w:rPr>
                <w:rFonts w:cs="Calibr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425132A" w14:textId="77777777" w:rsidR="001D7574" w:rsidRPr="00CF6A12" w:rsidRDefault="001D7574" w:rsidP="001C3EC1">
            <w:pPr>
              <w:pStyle w:val="TableParagraph"/>
              <w:spacing w:before="14"/>
              <w:ind w:left="1"/>
              <w:jc w:val="center"/>
              <w:rPr>
                <w:rFonts w:cs="Calibri"/>
                <w:color w:val="4F6228" w:themeColor="accent3" w:themeShade="80"/>
                <w:sz w:val="24"/>
                <w:szCs w:val="24"/>
              </w:rPr>
            </w:pPr>
            <w:proofErr w:type="spellStart"/>
            <w:r w:rsidRPr="00CF6A12">
              <w:rPr>
                <w:rFonts w:cs="Calibri"/>
                <w:color w:val="4F6228" w:themeColor="accent3" w:themeShade="80"/>
              </w:rPr>
              <w:t>Polpenzi</w:t>
            </w:r>
            <w:r w:rsidRPr="00CF6A12">
              <w:rPr>
                <w:rFonts w:cs="Calibri"/>
                <w:color w:val="4F6228" w:themeColor="accent3" w:themeShade="80"/>
                <w:sz w:val="24"/>
                <w:szCs w:val="24"/>
              </w:rPr>
              <w:t>a</w:t>
            </w:r>
            <w:proofErr w:type="spellEnd"/>
          </w:p>
        </w:tc>
      </w:tr>
      <w:tr w:rsidR="001D7574" w:rsidRPr="008269A2" w14:paraId="2155FF59" w14:textId="77777777" w:rsidTr="000B01A1">
        <w:trPr>
          <w:trHeight w:hRule="exact" w:val="340"/>
        </w:trPr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098E3FD4" w14:textId="77777777" w:rsidR="001D7574" w:rsidRPr="008269A2" w:rsidRDefault="001D7574" w:rsidP="001C3EC1"/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335353" w14:textId="77777777" w:rsidR="001D7574" w:rsidRPr="00CF6A12" w:rsidRDefault="007B3891" w:rsidP="007B3891">
            <w:pPr>
              <w:pStyle w:val="TableParagraph"/>
              <w:spacing w:before="14"/>
              <w:ind w:left="1"/>
              <w:jc w:val="center"/>
              <w:rPr>
                <w:rFonts w:cs="Calibri"/>
                <w:b/>
                <w:color w:val="4F6228" w:themeColor="accent3" w:themeShade="80"/>
                <w:sz w:val="26"/>
                <w:szCs w:val="26"/>
              </w:rPr>
            </w:pPr>
            <w:r w:rsidRPr="00CF6A12">
              <w:rPr>
                <w:rFonts w:cs="Calibri"/>
                <w:b/>
                <w:color w:val="4F6228" w:themeColor="accent3" w:themeShade="80"/>
                <w:sz w:val="26"/>
                <w:szCs w:val="26"/>
              </w:rPr>
              <w:t>1</w:t>
            </w:r>
            <w:r w:rsidR="001D7574" w:rsidRPr="00CF6A12">
              <w:rPr>
                <w:rFonts w:cs="Calibri"/>
                <w:b/>
                <w:color w:val="4F6228" w:themeColor="accent3" w:themeShade="80"/>
                <w:sz w:val="26"/>
                <w:szCs w:val="26"/>
              </w:rPr>
              <w:t xml:space="preserve">-3 </w:t>
            </w:r>
            <w:proofErr w:type="spellStart"/>
            <w:r w:rsidR="001D7574" w:rsidRPr="00CF6A12">
              <w:rPr>
                <w:rFonts w:cs="Calibri"/>
                <w:b/>
                <w:color w:val="4F6228" w:themeColor="accent3" w:themeShade="80"/>
                <w:sz w:val="26"/>
                <w:szCs w:val="26"/>
              </w:rPr>
              <w:t>noci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910708B" w14:textId="77777777" w:rsidR="001D7574" w:rsidRPr="00CF6A12" w:rsidRDefault="001D7574" w:rsidP="001C3EC1">
            <w:pPr>
              <w:pStyle w:val="TableParagraph"/>
              <w:spacing w:before="14"/>
              <w:ind w:left="1"/>
              <w:jc w:val="center"/>
              <w:rPr>
                <w:rFonts w:cs="Calibri"/>
                <w:b/>
                <w:color w:val="4F6228" w:themeColor="accent3" w:themeShade="80"/>
                <w:sz w:val="26"/>
                <w:szCs w:val="26"/>
              </w:rPr>
            </w:pPr>
            <w:r w:rsidRPr="00CF6A12">
              <w:rPr>
                <w:rFonts w:cs="Calibri"/>
                <w:b/>
                <w:color w:val="4F6228" w:themeColor="accent3" w:themeShade="80"/>
                <w:sz w:val="26"/>
                <w:szCs w:val="26"/>
              </w:rPr>
              <w:t xml:space="preserve">od 4 </w:t>
            </w:r>
            <w:proofErr w:type="spellStart"/>
            <w:r w:rsidRPr="00CF6A12">
              <w:rPr>
                <w:rFonts w:cs="Calibri"/>
                <w:b/>
                <w:color w:val="4F6228" w:themeColor="accent3" w:themeShade="80"/>
                <w:sz w:val="26"/>
                <w:szCs w:val="26"/>
              </w:rPr>
              <w:t>nocí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6BA52B9" w14:textId="77777777" w:rsidR="001D7574" w:rsidRPr="00CF6A12" w:rsidRDefault="001D7574" w:rsidP="001C3EC1">
            <w:pPr>
              <w:pStyle w:val="TableParagraph"/>
              <w:spacing w:before="14"/>
              <w:ind w:left="1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5044EF5" w14:textId="77777777" w:rsidR="001D7574" w:rsidRPr="00CF6A12" w:rsidRDefault="001D7574" w:rsidP="001C3EC1">
            <w:pPr>
              <w:pStyle w:val="TableParagraph"/>
              <w:spacing w:before="14"/>
              <w:ind w:left="1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</w:p>
        </w:tc>
      </w:tr>
      <w:tr w:rsidR="001D7574" w:rsidRPr="008269A2" w14:paraId="6798BA3B" w14:textId="77777777" w:rsidTr="001D7574">
        <w:trPr>
          <w:trHeight w:hRule="exact" w:val="34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B3D9" w14:textId="77777777" w:rsidR="001D7574" w:rsidRPr="008269A2" w:rsidRDefault="001D7574" w:rsidP="001C3EC1">
            <w:pPr>
              <w:pStyle w:val="TableParagraph"/>
              <w:spacing w:before="17"/>
              <w:ind w:left="9"/>
              <w:rPr>
                <w:rFonts w:cs="Calibri"/>
                <w:sz w:val="26"/>
                <w:szCs w:val="26"/>
              </w:rPr>
            </w:pPr>
            <w:proofErr w:type="spellStart"/>
            <w:r>
              <w:rPr>
                <w:color w:val="4F6228"/>
                <w:sz w:val="26"/>
              </w:rPr>
              <w:t>Dvojlôžková</w:t>
            </w:r>
            <w:proofErr w:type="spellEnd"/>
            <w:r>
              <w:rPr>
                <w:color w:val="4F6228"/>
                <w:sz w:val="26"/>
              </w:rPr>
              <w:t xml:space="preserve"> izba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86B7" w14:textId="77777777" w:rsidR="001D7574" w:rsidRPr="008269A2" w:rsidRDefault="001D7574" w:rsidP="001C3EC1">
            <w:pPr>
              <w:pStyle w:val="TableParagraph"/>
              <w:spacing w:before="17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 48</w:t>
            </w:r>
            <w:r w:rsidRPr="008269A2">
              <w:rPr>
                <w:rFonts w:cs="Calibri"/>
                <w:color w:val="4F6228"/>
                <w:spacing w:val="-2"/>
                <w:sz w:val="26"/>
                <w:szCs w:val="26"/>
              </w:rPr>
              <w:t xml:space="preserve">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F020" w14:textId="77777777" w:rsidR="001D7574" w:rsidRPr="00E71309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60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C6B3" w14:textId="77777777" w:rsidR="001D7574" w:rsidRPr="00E71309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>45</w:t>
            </w:r>
            <w:r w:rsidR="007B3891"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</w:t>
            </w:r>
            <w:r w:rsidR="00CE3DD4"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C162" w14:textId="77777777" w:rsidR="001D7574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57</w:t>
            </w:r>
            <w:r w:rsidR="00CE3DD4"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5D8" w14:textId="77777777" w:rsidR="001D7574" w:rsidRPr="008269A2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58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A6FA" w14:textId="77777777" w:rsidR="001D7574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70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</w:tr>
      <w:tr w:rsidR="001D7574" w:rsidRPr="008269A2" w14:paraId="4B40273C" w14:textId="77777777" w:rsidTr="001D7574">
        <w:trPr>
          <w:trHeight w:hRule="exact" w:val="3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92D5B8C" w14:textId="77777777" w:rsidR="001D7574" w:rsidRPr="00A9436C" w:rsidRDefault="001D7574" w:rsidP="001C3EC1">
            <w:pPr>
              <w:pStyle w:val="TableParagraph"/>
              <w:spacing w:before="16"/>
              <w:ind w:left="9"/>
              <w:rPr>
                <w:rFonts w:cs="Calibri"/>
                <w:sz w:val="24"/>
                <w:szCs w:val="24"/>
              </w:rPr>
            </w:pPr>
            <w:proofErr w:type="spellStart"/>
            <w:r w:rsidRPr="00A9436C">
              <w:rPr>
                <w:color w:val="4F6228"/>
                <w:sz w:val="24"/>
                <w:szCs w:val="24"/>
              </w:rPr>
              <w:t>Dvojlôžková</w:t>
            </w:r>
            <w:proofErr w:type="spellEnd"/>
            <w:r w:rsidRPr="00A9436C">
              <w:rPr>
                <w:color w:val="4F6228"/>
                <w:sz w:val="24"/>
                <w:szCs w:val="24"/>
              </w:rPr>
              <w:t xml:space="preserve"> izba </w:t>
            </w:r>
            <w:proofErr w:type="spellStart"/>
            <w:r w:rsidRPr="00A9436C">
              <w:rPr>
                <w:color w:val="4F6228"/>
                <w:sz w:val="24"/>
                <w:szCs w:val="24"/>
              </w:rPr>
              <w:t>obsadená</w:t>
            </w:r>
            <w:proofErr w:type="spellEnd"/>
            <w:r w:rsidRPr="00A9436C">
              <w:rPr>
                <w:color w:val="4F6228"/>
                <w:sz w:val="24"/>
                <w:szCs w:val="24"/>
              </w:rPr>
              <w:t xml:space="preserve"> 1</w:t>
            </w:r>
            <w:r>
              <w:rPr>
                <w:color w:val="4F6228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4F6228"/>
                <w:sz w:val="24"/>
                <w:szCs w:val="24"/>
              </w:rPr>
              <w:t>osobou</w:t>
            </w:r>
            <w:proofErr w:type="spellEnd"/>
            <w:r w:rsidRPr="00A9436C">
              <w:rPr>
                <w:color w:val="4F6228"/>
                <w:sz w:val="24"/>
                <w:szCs w:val="24"/>
              </w:rPr>
              <w:t xml:space="preserve"> </w:t>
            </w:r>
            <w:proofErr w:type="spellStart"/>
            <w:r w:rsidRPr="00A9436C">
              <w:rPr>
                <w:color w:val="4F6228"/>
                <w:sz w:val="24"/>
                <w:szCs w:val="24"/>
              </w:rPr>
              <w:t>oooosobou</w:t>
            </w:r>
            <w:proofErr w:type="spellEnd"/>
            <w:r w:rsidRPr="00A9436C">
              <w:rPr>
                <w:color w:val="4F6228"/>
                <w:sz w:val="24"/>
                <w:szCs w:val="24"/>
              </w:rPr>
              <w:t xml:space="preserve">  </w:t>
            </w:r>
            <w:proofErr w:type="spellStart"/>
            <w:r w:rsidRPr="00A9436C">
              <w:rPr>
                <w:color w:val="4F6228"/>
                <w:sz w:val="24"/>
                <w:szCs w:val="24"/>
              </w:rPr>
              <w:t>osobou</w:t>
            </w:r>
            <w:proofErr w:type="spellEnd"/>
            <w:r w:rsidRPr="00A9436C">
              <w:rPr>
                <w:color w:val="4F6228"/>
                <w:sz w:val="24"/>
                <w:szCs w:val="24"/>
              </w:rPr>
              <w:t xml:space="preserve"> </w:t>
            </w:r>
            <w:proofErr w:type="spellStart"/>
            <w:r w:rsidRPr="00A9436C">
              <w:rPr>
                <w:color w:val="4F6228"/>
                <w:sz w:val="24"/>
                <w:szCs w:val="24"/>
              </w:rPr>
              <w:t>ooooosooooosobouosobouClasic</w:t>
            </w:r>
            <w:proofErr w:type="spellEnd"/>
            <w:r w:rsidRPr="00A9436C">
              <w:rPr>
                <w:color w:val="4F6228"/>
                <w:sz w:val="24"/>
                <w:szCs w:val="24"/>
              </w:rPr>
              <w:t xml:space="preserve"> </w:t>
            </w:r>
            <w:proofErr w:type="spellStart"/>
            <w:r w:rsidRPr="00A9436C">
              <w:rPr>
                <w:color w:val="4F6228"/>
                <w:sz w:val="24"/>
                <w:szCs w:val="24"/>
              </w:rPr>
              <w:t>obsadená</w:t>
            </w:r>
            <w:proofErr w:type="spellEnd"/>
            <w:r w:rsidRPr="00A9436C">
              <w:rPr>
                <w:color w:val="4F6228"/>
                <w:sz w:val="24"/>
                <w:szCs w:val="24"/>
              </w:rPr>
              <w:t xml:space="preserve"> 1</w:t>
            </w:r>
            <w:r w:rsidRPr="00A9436C">
              <w:rPr>
                <w:color w:val="4F6228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A9436C">
              <w:rPr>
                <w:color w:val="4F6228"/>
                <w:sz w:val="24"/>
                <w:szCs w:val="24"/>
              </w:rPr>
              <w:t>osobou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C1DFC34" w14:textId="77777777" w:rsidR="001D7574" w:rsidRPr="008269A2" w:rsidRDefault="001D7574" w:rsidP="001C3EC1">
            <w:pPr>
              <w:pStyle w:val="TableParagraph"/>
              <w:spacing w:before="16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80</w:t>
            </w:r>
            <w:r w:rsidRPr="008269A2">
              <w:rPr>
                <w:rFonts w:cs="Calibri"/>
                <w:color w:val="4F6228"/>
                <w:spacing w:val="-2"/>
                <w:sz w:val="26"/>
                <w:szCs w:val="26"/>
              </w:rPr>
              <w:t xml:space="preserve">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5611168" w14:textId="77777777" w:rsidR="001D7574" w:rsidRPr="00E71309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 </w:t>
            </w:r>
            <w:r w:rsidRPr="00E71309">
              <w:rPr>
                <w:rFonts w:cs="Calibri"/>
                <w:color w:val="4F6228" w:themeColor="accent3" w:themeShade="80"/>
                <w:sz w:val="26"/>
                <w:szCs w:val="26"/>
              </w:rPr>
              <w:t>92</w:t>
            </w: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E5BDAA" w14:textId="77777777" w:rsidR="001D7574" w:rsidRPr="00E71309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>77</w:t>
            </w:r>
            <w:r w:rsidR="007B3891"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3A9F867" w14:textId="77777777" w:rsidR="001D7574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89</w:t>
            </w:r>
            <w:r w:rsidR="00CE3DD4"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AAB5280" w14:textId="77777777" w:rsidR="001D7574" w:rsidRPr="008269A2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 98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88AC20" w14:textId="77777777" w:rsidR="001D7574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110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</w:tr>
      <w:tr w:rsidR="001D7574" w:rsidRPr="008269A2" w14:paraId="3BFF4667" w14:textId="77777777" w:rsidTr="001D7574">
        <w:trPr>
          <w:trHeight w:hRule="exact" w:val="3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F9F1" w14:textId="77777777" w:rsidR="001D7574" w:rsidRPr="008269A2" w:rsidRDefault="001D7574" w:rsidP="001C3EC1">
            <w:pPr>
              <w:pStyle w:val="TableParagraph"/>
              <w:spacing w:before="16"/>
              <w:ind w:left="9"/>
              <w:rPr>
                <w:rFonts w:cs="Calibri"/>
                <w:sz w:val="26"/>
                <w:szCs w:val="26"/>
              </w:rPr>
            </w:pPr>
            <w:proofErr w:type="spellStart"/>
            <w:r>
              <w:rPr>
                <w:color w:val="4F6228"/>
                <w:sz w:val="26"/>
              </w:rPr>
              <w:t>Štúdio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87E4" w14:textId="77777777" w:rsidR="001D7574" w:rsidRPr="008269A2" w:rsidRDefault="001D7574" w:rsidP="001C3EC1">
            <w:pPr>
              <w:pStyle w:val="TableParagraph"/>
              <w:spacing w:before="16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58</w:t>
            </w:r>
            <w:r w:rsidRPr="008269A2">
              <w:rPr>
                <w:rFonts w:cs="Calibri"/>
                <w:color w:val="4F6228"/>
                <w:spacing w:val="-2"/>
                <w:sz w:val="26"/>
                <w:szCs w:val="26"/>
              </w:rPr>
              <w:t xml:space="preserve">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AB1" w14:textId="77777777" w:rsidR="001D7574" w:rsidRPr="00E71309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70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0900" w14:textId="77777777" w:rsidR="001D7574" w:rsidRPr="00E71309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>55</w:t>
            </w:r>
            <w:r w:rsidR="007B3891"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47C0" w14:textId="77777777" w:rsidR="001D7574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67</w:t>
            </w:r>
            <w:r w:rsidR="00CE3DD4"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693D" w14:textId="77777777" w:rsidR="001D7574" w:rsidRPr="008269A2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68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36DB" w14:textId="77777777" w:rsidR="001D7574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80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</w:tr>
      <w:tr w:rsidR="001D7574" w:rsidRPr="008269A2" w14:paraId="1F7815A9" w14:textId="77777777" w:rsidTr="001D7574">
        <w:trPr>
          <w:trHeight w:hRule="exact" w:val="34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B3CA4E6" w14:textId="77777777" w:rsidR="001D7574" w:rsidRPr="008269A2" w:rsidRDefault="001D7574" w:rsidP="001C3EC1">
            <w:pPr>
              <w:pStyle w:val="TableParagraph"/>
              <w:spacing w:before="17"/>
              <w:ind w:left="9"/>
              <w:rPr>
                <w:rFonts w:cs="Calibri"/>
                <w:sz w:val="26"/>
                <w:szCs w:val="26"/>
              </w:rPr>
            </w:pPr>
            <w:proofErr w:type="spellStart"/>
            <w:r>
              <w:rPr>
                <w:color w:val="4F6228"/>
                <w:sz w:val="26"/>
              </w:rPr>
              <w:t>Štúdio</w:t>
            </w:r>
            <w:proofErr w:type="spellEnd"/>
            <w:r>
              <w:rPr>
                <w:color w:val="4F6228"/>
                <w:sz w:val="26"/>
              </w:rPr>
              <w:t xml:space="preserve"> </w:t>
            </w:r>
            <w:r w:rsidRPr="008269A2">
              <w:rPr>
                <w:color w:val="4F6228"/>
                <w:sz w:val="26"/>
              </w:rPr>
              <w:t>LUX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8EF055" w14:textId="77777777" w:rsidR="001D7574" w:rsidRPr="008269A2" w:rsidRDefault="001D7574" w:rsidP="001C3EC1">
            <w:pPr>
              <w:pStyle w:val="TableParagraph"/>
              <w:spacing w:before="17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63</w:t>
            </w:r>
            <w:r w:rsidRPr="008269A2">
              <w:rPr>
                <w:rFonts w:cs="Calibri"/>
                <w:color w:val="4F6228"/>
                <w:spacing w:val="-2"/>
                <w:sz w:val="26"/>
                <w:szCs w:val="26"/>
              </w:rPr>
              <w:t xml:space="preserve">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A6D27C" w14:textId="77777777" w:rsidR="001D7574" w:rsidRPr="00E71309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75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E59E36" w14:textId="77777777" w:rsidR="001D7574" w:rsidRPr="00E71309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>60</w:t>
            </w:r>
            <w:r w:rsidR="007B3891"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BF35C2D" w14:textId="77777777" w:rsidR="001D7574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72</w:t>
            </w:r>
            <w:r w:rsidR="00CE3DD4"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2240D08" w14:textId="77777777" w:rsidR="001D7574" w:rsidRPr="008269A2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78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C14A7D9" w14:textId="77777777" w:rsidR="001D7574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90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</w:tr>
      <w:tr w:rsidR="001D7574" w:rsidRPr="008269A2" w14:paraId="481A6D08" w14:textId="77777777" w:rsidTr="001D7574">
        <w:trPr>
          <w:trHeight w:hRule="exact" w:val="3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C876" w14:textId="77777777" w:rsidR="001D7574" w:rsidRPr="002D056E" w:rsidRDefault="001D7574" w:rsidP="001C3EC1">
            <w:pPr>
              <w:pStyle w:val="TableParagraph"/>
              <w:spacing w:before="16"/>
              <w:ind w:left="9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proofErr w:type="spellStart"/>
            <w:r w:rsidRPr="002D056E">
              <w:rPr>
                <w:rFonts w:cs="Calibri"/>
                <w:color w:val="4F6228" w:themeColor="accent3" w:themeShade="80"/>
                <w:sz w:val="26"/>
                <w:szCs w:val="26"/>
              </w:rPr>
              <w:t>Apartmán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4F6E" w14:textId="77777777" w:rsidR="001D7574" w:rsidRPr="008269A2" w:rsidRDefault="001D7574" w:rsidP="001C3EC1">
            <w:pPr>
              <w:pStyle w:val="TableParagraph"/>
              <w:spacing w:before="16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68</w:t>
            </w:r>
            <w:r w:rsidRPr="008269A2">
              <w:rPr>
                <w:rFonts w:cs="Calibri"/>
                <w:color w:val="4F6228"/>
                <w:spacing w:val="-2"/>
                <w:sz w:val="26"/>
                <w:szCs w:val="26"/>
              </w:rPr>
              <w:t xml:space="preserve">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EC67" w14:textId="77777777" w:rsidR="001D7574" w:rsidRPr="00C26BA6" w:rsidRDefault="001D7574" w:rsidP="001C3EC1">
            <w:pPr>
              <w:pStyle w:val="TableParagraph"/>
              <w:spacing w:before="16"/>
              <w:jc w:val="center"/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80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0328" w14:textId="77777777" w:rsidR="001D7574" w:rsidRPr="007B3891" w:rsidRDefault="001D7574" w:rsidP="007B3891">
            <w:pPr>
              <w:pStyle w:val="TableParagraph"/>
              <w:spacing w:before="16"/>
              <w:jc w:val="center"/>
            </w:pPr>
            <w:r w:rsidRPr="007B3891">
              <w:rPr>
                <w:color w:val="4F6228" w:themeColor="accent3" w:themeShade="80"/>
                <w:sz w:val="26"/>
                <w:szCs w:val="26"/>
              </w:rPr>
              <w:t>65</w:t>
            </w:r>
            <w:r w:rsidR="007B3891">
              <w:rPr>
                <w:color w:val="4F6228" w:themeColor="accent3" w:themeShade="80"/>
                <w:sz w:val="26"/>
                <w:szCs w:val="26"/>
              </w:rPr>
              <w:t xml:space="preserve"> </w:t>
            </w:r>
            <w:r w:rsidR="007B3891"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0A46" w14:textId="77777777" w:rsidR="001D7574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77</w:t>
            </w:r>
            <w:r w:rsidR="00CE3DD4"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D2E8" w14:textId="77777777" w:rsidR="001D7574" w:rsidRPr="008269A2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88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DFF4" w14:textId="77777777" w:rsidR="001D7574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100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</w:tr>
      <w:tr w:rsidR="001D7574" w:rsidRPr="008269A2" w14:paraId="5F706662" w14:textId="77777777" w:rsidTr="001D7574">
        <w:trPr>
          <w:trHeight w:hRule="exact" w:val="3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38D59A22" w14:textId="77777777" w:rsidR="001D7574" w:rsidRPr="008269A2" w:rsidRDefault="001D7574" w:rsidP="001C3EC1">
            <w:pPr>
              <w:pStyle w:val="TableParagraph"/>
              <w:spacing w:before="16"/>
              <w:ind w:left="9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color w:val="4F6228"/>
                <w:spacing w:val="-3"/>
                <w:sz w:val="26"/>
                <w:szCs w:val="26"/>
              </w:rPr>
              <w:t xml:space="preserve">2-IZBOVÝ  </w:t>
            </w:r>
            <w:proofErr w:type="spellStart"/>
            <w:r>
              <w:rPr>
                <w:rFonts w:cs="Calibri"/>
                <w:color w:val="4F6228"/>
                <w:spacing w:val="-3"/>
                <w:sz w:val="26"/>
                <w:szCs w:val="26"/>
              </w:rPr>
              <w:t>A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partmán</w:t>
            </w:r>
            <w:proofErr w:type="spellEnd"/>
            <w:r w:rsidRPr="008269A2">
              <w:rPr>
                <w:rFonts w:cs="Calibri"/>
                <w:color w:val="4F6228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7586D61A" w14:textId="77777777" w:rsidR="001D7574" w:rsidRPr="008269A2" w:rsidRDefault="001D7574" w:rsidP="001C3EC1">
            <w:pPr>
              <w:pStyle w:val="TableParagraph"/>
              <w:spacing w:before="16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93</w:t>
            </w:r>
            <w:r w:rsidRPr="008269A2">
              <w:rPr>
                <w:rFonts w:cs="Calibri"/>
                <w:color w:val="4F6228"/>
                <w:spacing w:val="-2"/>
                <w:sz w:val="26"/>
                <w:szCs w:val="26"/>
              </w:rPr>
              <w:t xml:space="preserve">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50D095C9" w14:textId="77777777" w:rsidR="001D7574" w:rsidRPr="00E71309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105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6D0F210D" w14:textId="77777777" w:rsidR="001D7574" w:rsidRPr="00E71309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>90</w:t>
            </w:r>
            <w:r w:rsidR="007B3891"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7873D22D" w14:textId="77777777" w:rsidR="001D7574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102</w:t>
            </w:r>
            <w:r w:rsidR="00CE3DD4"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0E52FC44" w14:textId="77777777" w:rsidR="001D7574" w:rsidRPr="008269A2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103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20A4702E" w14:textId="77777777" w:rsidR="001D7574" w:rsidRDefault="001D7574" w:rsidP="001C3EC1">
            <w:pPr>
              <w:pStyle w:val="TableParagraph"/>
              <w:spacing w:before="16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115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</w:tr>
      <w:tr w:rsidR="001D7574" w:rsidRPr="008269A2" w14:paraId="737E6B22" w14:textId="77777777" w:rsidTr="001D7574">
        <w:trPr>
          <w:trHeight w:hRule="exact" w:val="34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96FD" w14:textId="77777777" w:rsidR="001D7574" w:rsidRPr="008269A2" w:rsidRDefault="001D7574" w:rsidP="001C3EC1">
            <w:pPr>
              <w:pStyle w:val="TableParagraph"/>
              <w:spacing w:before="17"/>
              <w:ind w:left="9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C26BA6">
              <w:rPr>
                <w:rFonts w:cs="Calibri"/>
                <w:color w:val="4F6228" w:themeColor="accent3" w:themeShade="80"/>
                <w:sz w:val="24"/>
                <w:szCs w:val="24"/>
              </w:rPr>
              <w:t>Apartmán</w:t>
            </w:r>
            <w:proofErr w:type="spellEnd"/>
            <w:r w:rsidRPr="00C26BA6">
              <w:rPr>
                <w:rFonts w:cs="Calibri"/>
                <w:color w:val="4F6228" w:themeColor="accent3" w:themeShade="80"/>
                <w:sz w:val="24"/>
                <w:szCs w:val="24"/>
              </w:rPr>
              <w:t xml:space="preserve"> De LUXE</w:t>
            </w: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- </w:t>
            </w:r>
            <w:r w:rsidRPr="00C26BA6">
              <w:rPr>
                <w:rFonts w:cs="Calibri"/>
                <w:color w:val="4F6228" w:themeColor="accent3" w:themeShade="80"/>
              </w:rPr>
              <w:t xml:space="preserve">3 </w:t>
            </w:r>
            <w:proofErr w:type="spellStart"/>
            <w:proofErr w:type="gramStart"/>
            <w:r w:rsidRPr="00C26BA6">
              <w:rPr>
                <w:rFonts w:cs="Calibri"/>
                <w:color w:val="4F6228" w:themeColor="accent3" w:themeShade="80"/>
              </w:rPr>
              <w:t>izbový</w:t>
            </w:r>
            <w:proofErr w:type="spellEnd"/>
            <w:r>
              <w:rPr>
                <w:rFonts w:cs="Calibri"/>
                <w:color w:val="4F6228" w:themeColor="accent3" w:themeShade="80"/>
              </w:rPr>
              <w:t>( pre</w:t>
            </w:r>
            <w:proofErr w:type="gramEnd"/>
            <w:r>
              <w:rPr>
                <w:rFonts w:cs="Calibri"/>
                <w:color w:val="4F6228" w:themeColor="accent3" w:themeShade="80"/>
              </w:rPr>
              <w:t xml:space="preserve">4 </w:t>
            </w:r>
            <w:proofErr w:type="spellStart"/>
            <w:r>
              <w:rPr>
                <w:rFonts w:cs="Calibri"/>
                <w:color w:val="4F6228" w:themeColor="accent3" w:themeShade="80"/>
              </w:rPr>
              <w:t>os</w:t>
            </w:r>
            <w:proofErr w:type="spellEnd"/>
            <w:r>
              <w:rPr>
                <w:rFonts w:cs="Calibri"/>
                <w:color w:val="4F6228" w:themeColor="accent3" w:themeShade="80"/>
              </w:rPr>
              <w:t xml:space="preserve">) </w:t>
            </w:r>
            <w:proofErr w:type="spellStart"/>
            <w:r>
              <w:rPr>
                <w:rFonts w:cs="Calibri"/>
                <w:color w:val="4F6228" w:themeColor="accent3" w:themeShade="80"/>
              </w:rPr>
              <w:t>os</w:t>
            </w:r>
            <w:proofErr w:type="spellEnd"/>
            <w:r>
              <w:rPr>
                <w:rFonts w:cs="Calibri"/>
                <w:color w:val="4F6228" w:themeColor="accent3" w:themeShade="80"/>
              </w:rPr>
              <w:t xml:space="preserve">.) </w:t>
            </w:r>
            <w:proofErr w:type="spellStart"/>
            <w:r>
              <w:rPr>
                <w:rFonts w:cs="Calibri"/>
                <w:color w:val="4F6228" w:themeColor="accent3" w:themeShade="80"/>
              </w:rPr>
              <w:t>osobyosoby</w:t>
            </w:r>
            <w:r w:rsidRPr="002D056E">
              <w:rPr>
                <w:rFonts w:cs="Calibri"/>
                <w:color w:val="4F6228" w:themeColor="accent3" w:themeShade="80"/>
                <w:sz w:val="18"/>
                <w:szCs w:val="18"/>
              </w:rPr>
              <w:t>na</w:t>
            </w:r>
            <w:proofErr w:type="spellEnd"/>
            <w:r w:rsidRPr="002D056E">
              <w:rPr>
                <w:rFonts w:cs="Calibri"/>
                <w:color w:val="4F6228" w:themeColor="accent3" w:themeShade="80"/>
                <w:sz w:val="18"/>
                <w:szCs w:val="18"/>
              </w:rPr>
              <w:t xml:space="preserve">  pre 4 </w:t>
            </w:r>
            <w:proofErr w:type="spellStart"/>
            <w:r w:rsidRPr="002D056E">
              <w:rPr>
                <w:rFonts w:cs="Calibri"/>
                <w:color w:val="4F6228" w:themeColor="accent3" w:themeShade="80"/>
                <w:sz w:val="18"/>
                <w:szCs w:val="18"/>
              </w:rPr>
              <w:t>osoby</w:t>
            </w:r>
            <w:proofErr w:type="spellEnd"/>
            <w:r w:rsidRPr="002D056E">
              <w:rPr>
                <w:rFonts w:cs="Calibri"/>
                <w:color w:val="4F6228" w:themeColor="accent3" w:themeShade="80"/>
                <w:sz w:val="18"/>
                <w:szCs w:val="18"/>
              </w:rPr>
              <w:t xml:space="preserve"> )</w:t>
            </w:r>
            <w:r>
              <w:rPr>
                <w:rFonts w:cs="Calibri"/>
                <w:sz w:val="26"/>
                <w:szCs w:val="26"/>
              </w:rPr>
              <w:t xml:space="preserve"> )))))ä)))))))(</w:t>
            </w:r>
            <w:proofErr w:type="spellStart"/>
            <w:r>
              <w:rPr>
                <w:rFonts w:cs="Calibri"/>
                <w:sz w:val="26"/>
                <w:szCs w:val="26"/>
              </w:rPr>
              <w:t>osoby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osoby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5C80" w14:textId="77777777" w:rsidR="001D7574" w:rsidRPr="008269A2" w:rsidRDefault="001D7574" w:rsidP="001C3EC1">
            <w:pPr>
              <w:pStyle w:val="TableParagraph"/>
              <w:spacing w:before="17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72</w:t>
            </w:r>
            <w:r w:rsidRPr="008269A2">
              <w:rPr>
                <w:rFonts w:cs="Calibri"/>
                <w:color w:val="4F6228"/>
                <w:spacing w:val="-2"/>
                <w:sz w:val="26"/>
                <w:szCs w:val="26"/>
              </w:rPr>
              <w:t xml:space="preserve">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6640" w14:textId="77777777" w:rsidR="001D7574" w:rsidRPr="00E71309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84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9797" w14:textId="77777777" w:rsidR="001D7574" w:rsidRPr="00E71309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>69</w:t>
            </w:r>
            <w:r w:rsidR="007B3891"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5CBC" w14:textId="77777777" w:rsidR="001D7574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81</w:t>
            </w:r>
            <w:r w:rsidR="00CE3DD4"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932E" w14:textId="77777777" w:rsidR="001D7574" w:rsidRPr="008269A2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 81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215B" w14:textId="77777777" w:rsidR="001D7574" w:rsidRDefault="001D7574" w:rsidP="001C3EC1">
            <w:pPr>
              <w:pStyle w:val="TableParagraph"/>
              <w:spacing w:before="17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93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</w:tr>
      <w:tr w:rsidR="001D7574" w:rsidRPr="008269A2" w14:paraId="3D8DBD40" w14:textId="77777777" w:rsidTr="001D7574">
        <w:trPr>
          <w:trHeight w:hRule="exact" w:val="42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53E0F7B4" w14:textId="77777777" w:rsidR="001D7574" w:rsidRPr="002D056E" w:rsidRDefault="001D7574" w:rsidP="001C3EC1">
            <w:pPr>
              <w:pStyle w:val="TableParagraph"/>
              <w:spacing w:before="16" w:line="312" w:lineRule="exact"/>
              <w:ind w:left="9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2D056E">
              <w:rPr>
                <w:rFonts w:cs="Calibri"/>
                <w:color w:val="4F6228" w:themeColor="accent3" w:themeShade="80"/>
                <w:sz w:val="26"/>
                <w:szCs w:val="26"/>
              </w:rPr>
              <w:t>Prístelka</w:t>
            </w:r>
            <w:proofErr w:type="spellEnd"/>
            <w:r w:rsidRPr="002D056E"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1 </w:t>
            </w:r>
            <w:proofErr w:type="spellStart"/>
            <w:r w:rsidRPr="002D056E">
              <w:rPr>
                <w:rFonts w:cs="Calibri"/>
                <w:color w:val="4F6228" w:themeColor="accent3" w:themeShade="80"/>
                <w:sz w:val="26"/>
                <w:szCs w:val="26"/>
              </w:rPr>
              <w:t>osoba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788B9412" w14:textId="77777777" w:rsidR="001D7574" w:rsidRPr="008269A2" w:rsidRDefault="001D7574" w:rsidP="001C3EC1">
            <w:pPr>
              <w:pStyle w:val="TableParagraph"/>
              <w:spacing w:before="16" w:line="312" w:lineRule="exact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  35</w:t>
            </w:r>
            <w:r w:rsidRPr="008269A2">
              <w:rPr>
                <w:rFonts w:cs="Calibri"/>
                <w:color w:val="4F6228"/>
                <w:spacing w:val="-2"/>
                <w:sz w:val="26"/>
                <w:szCs w:val="26"/>
              </w:rPr>
              <w:t xml:space="preserve">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1DBC7505" w14:textId="77777777" w:rsidR="001D7574" w:rsidRDefault="001D7574" w:rsidP="001C3EC1">
            <w:pPr>
              <w:pStyle w:val="TableParagraph"/>
              <w:spacing w:before="16" w:line="312" w:lineRule="exact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 </w:t>
            </w:r>
            <w:r w:rsidRPr="00E71309">
              <w:rPr>
                <w:rFonts w:cs="Calibri"/>
                <w:color w:val="4F6228" w:themeColor="accent3" w:themeShade="80"/>
                <w:sz w:val="26"/>
                <w:szCs w:val="26"/>
              </w:rPr>
              <w:t>4</w:t>
            </w: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>7 €</w:t>
            </w:r>
          </w:p>
          <w:p w14:paraId="61E20BAB" w14:textId="77777777" w:rsidR="001D7574" w:rsidRPr="00E71309" w:rsidRDefault="001D7574" w:rsidP="001C3EC1">
            <w:pPr>
              <w:pStyle w:val="TableParagraph"/>
              <w:spacing w:before="16" w:line="312" w:lineRule="exact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37E68A92" w14:textId="77777777" w:rsidR="001D7574" w:rsidRPr="00E71309" w:rsidRDefault="001D7574" w:rsidP="00CF6A12">
            <w:pPr>
              <w:pStyle w:val="TableParagraph"/>
              <w:spacing w:before="16" w:line="312" w:lineRule="exact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>3</w:t>
            </w:r>
            <w:r w:rsidR="00CF6A12">
              <w:rPr>
                <w:rFonts w:cs="Calibri"/>
                <w:color w:val="4F6228" w:themeColor="accent3" w:themeShade="80"/>
                <w:sz w:val="26"/>
                <w:szCs w:val="26"/>
              </w:rPr>
              <w:t>3</w:t>
            </w:r>
            <w:r w:rsidR="007B3891"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</w:t>
            </w:r>
            <w:r w:rsidR="00CE3DD4"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225EC8A6" w14:textId="77777777" w:rsidR="001D7574" w:rsidRDefault="001D7574" w:rsidP="00CF6A12">
            <w:pPr>
              <w:pStyle w:val="TableParagraph"/>
              <w:spacing w:before="16" w:line="312" w:lineRule="exact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>4</w:t>
            </w:r>
            <w:r w:rsidR="00CF6A12">
              <w:rPr>
                <w:rFonts w:cs="Calibri"/>
                <w:color w:val="4F6228"/>
                <w:sz w:val="26"/>
                <w:szCs w:val="26"/>
              </w:rPr>
              <w:t>5</w:t>
            </w:r>
            <w:r w:rsidR="00CE3DD4"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29445854" w14:textId="77777777" w:rsidR="001D7574" w:rsidRDefault="001D7574" w:rsidP="001C3EC1">
            <w:pPr>
              <w:pStyle w:val="TableParagraph"/>
              <w:spacing w:before="16" w:line="312" w:lineRule="exact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  45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14:paraId="3DFD680E" w14:textId="77777777" w:rsidR="001D7574" w:rsidRDefault="001D7574" w:rsidP="001C3EC1">
            <w:pPr>
              <w:pStyle w:val="TableParagraph"/>
              <w:spacing w:before="16" w:line="312" w:lineRule="exact"/>
              <w:jc w:val="center"/>
              <w:rPr>
                <w:rFonts w:cs="Calibri"/>
                <w:color w:val="4F6228"/>
                <w:sz w:val="26"/>
                <w:szCs w:val="26"/>
              </w:rPr>
            </w:pPr>
            <w:r>
              <w:rPr>
                <w:rFonts w:cs="Calibri"/>
                <w:color w:val="4F6228"/>
                <w:sz w:val="26"/>
                <w:szCs w:val="26"/>
              </w:rPr>
              <w:t xml:space="preserve">57 </w:t>
            </w:r>
            <w:r w:rsidRPr="008269A2">
              <w:rPr>
                <w:rFonts w:cs="Calibri"/>
                <w:color w:val="4F6228"/>
                <w:sz w:val="26"/>
                <w:szCs w:val="26"/>
              </w:rPr>
              <w:t>€</w:t>
            </w:r>
          </w:p>
        </w:tc>
      </w:tr>
      <w:tr w:rsidR="001D7574" w:rsidRPr="008269A2" w14:paraId="52ADB689" w14:textId="77777777" w:rsidTr="001D7574">
        <w:trPr>
          <w:trHeight w:hRule="exact" w:val="28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36" w:space="0" w:color="EBF1DE"/>
              <w:right w:val="single" w:sz="4" w:space="0" w:color="000000"/>
            </w:tcBorders>
            <w:shd w:val="clear" w:color="auto" w:fill="EBF1DE"/>
          </w:tcPr>
          <w:p w14:paraId="01A203C4" w14:textId="77777777" w:rsidR="001D7574" w:rsidRPr="00343559" w:rsidRDefault="001D7574" w:rsidP="001C3EC1">
            <w:pPr>
              <w:pStyle w:val="TableParagraph"/>
              <w:spacing w:before="16" w:line="312" w:lineRule="exact"/>
              <w:ind w:left="9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343559">
              <w:rPr>
                <w:rFonts w:cs="Calibri"/>
                <w:color w:val="4F6228" w:themeColor="accent3" w:themeShade="80"/>
                <w:sz w:val="26"/>
                <w:szCs w:val="26"/>
              </w:rPr>
              <w:t>Detská</w:t>
            </w:r>
            <w:proofErr w:type="spellEnd"/>
            <w:r w:rsidRPr="00343559"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343559">
              <w:rPr>
                <w:rFonts w:cs="Calibri"/>
                <w:color w:val="4F6228" w:themeColor="accent3" w:themeShade="80"/>
                <w:sz w:val="26"/>
                <w:szCs w:val="26"/>
              </w:rPr>
              <w:t>postieľka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36" w:space="0" w:color="EBF1DE"/>
              <w:right w:val="single" w:sz="4" w:space="0" w:color="000000"/>
            </w:tcBorders>
            <w:shd w:val="clear" w:color="auto" w:fill="EBF1DE"/>
          </w:tcPr>
          <w:p w14:paraId="3F771C91" w14:textId="77777777" w:rsidR="001D7574" w:rsidRPr="00343559" w:rsidRDefault="001D7574" w:rsidP="001C3EC1">
            <w:pPr>
              <w:pStyle w:val="TableParagraph"/>
              <w:spacing w:before="16" w:line="312" w:lineRule="exact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  </w:t>
            </w:r>
            <w:r w:rsidRPr="00343559">
              <w:rPr>
                <w:rFonts w:cs="Calibri"/>
                <w:color w:val="4F6228" w:themeColor="accent3" w:themeShade="80"/>
                <w:sz w:val="26"/>
                <w:szCs w:val="26"/>
              </w:rPr>
              <w:t>5</w:t>
            </w: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€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6" w:space="0" w:color="EBF1DE"/>
              <w:right w:val="single" w:sz="4" w:space="0" w:color="000000"/>
            </w:tcBorders>
            <w:shd w:val="clear" w:color="auto" w:fill="EBF1DE"/>
          </w:tcPr>
          <w:p w14:paraId="578FC084" w14:textId="77777777" w:rsidR="001D7574" w:rsidRPr="00343559" w:rsidRDefault="001D7574" w:rsidP="001C3EC1">
            <w:pPr>
              <w:pStyle w:val="TableParagraph"/>
              <w:spacing w:before="16" w:line="312" w:lineRule="exact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   </w:t>
            </w:r>
            <w:r w:rsidRPr="00343559">
              <w:rPr>
                <w:rFonts w:cs="Calibri"/>
                <w:color w:val="4F6228" w:themeColor="accent3" w:themeShade="80"/>
                <w:sz w:val="26"/>
                <w:szCs w:val="26"/>
              </w:rPr>
              <w:t>5</w:t>
            </w: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€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6" w:space="0" w:color="EBF1DE"/>
              <w:right w:val="single" w:sz="4" w:space="0" w:color="000000"/>
            </w:tcBorders>
            <w:shd w:val="clear" w:color="auto" w:fill="EBF1DE"/>
          </w:tcPr>
          <w:p w14:paraId="40D96517" w14:textId="77777777" w:rsidR="001D7574" w:rsidRPr="00343559" w:rsidRDefault="001D7574" w:rsidP="001C3EC1">
            <w:pPr>
              <w:pStyle w:val="TableParagraph"/>
              <w:spacing w:before="16" w:line="312" w:lineRule="exact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>4</w:t>
            </w:r>
            <w:r w:rsidR="00CE3DD4"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6" w:space="0" w:color="EBF1DE"/>
              <w:right w:val="single" w:sz="4" w:space="0" w:color="000000"/>
            </w:tcBorders>
            <w:shd w:val="clear" w:color="auto" w:fill="EBF1DE"/>
          </w:tcPr>
          <w:p w14:paraId="6F07F4BA" w14:textId="77777777" w:rsidR="001D7574" w:rsidRDefault="001D7574" w:rsidP="001C3EC1">
            <w:pPr>
              <w:pStyle w:val="TableParagraph"/>
              <w:spacing w:before="16" w:line="312" w:lineRule="exact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>4</w:t>
            </w:r>
            <w:r w:rsidR="00CE3DD4"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6" w:space="0" w:color="EBF1DE"/>
              <w:right w:val="single" w:sz="4" w:space="0" w:color="000000"/>
            </w:tcBorders>
            <w:shd w:val="clear" w:color="auto" w:fill="EBF1DE"/>
          </w:tcPr>
          <w:p w14:paraId="1F446774" w14:textId="77777777" w:rsidR="001D7574" w:rsidRPr="00343559" w:rsidRDefault="001D7574" w:rsidP="001C3EC1">
            <w:pPr>
              <w:pStyle w:val="TableParagraph"/>
              <w:spacing w:before="16" w:line="312" w:lineRule="exact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  </w:t>
            </w:r>
            <w:r w:rsidRPr="00343559">
              <w:rPr>
                <w:rFonts w:cs="Calibri"/>
                <w:color w:val="4F6228" w:themeColor="accent3" w:themeShade="80"/>
                <w:sz w:val="26"/>
                <w:szCs w:val="26"/>
              </w:rPr>
              <w:t>5</w:t>
            </w: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€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6" w:space="0" w:color="EBF1DE"/>
              <w:right w:val="single" w:sz="4" w:space="0" w:color="000000"/>
            </w:tcBorders>
            <w:shd w:val="clear" w:color="auto" w:fill="EBF1DE"/>
          </w:tcPr>
          <w:p w14:paraId="1E418590" w14:textId="77777777" w:rsidR="001D7574" w:rsidRPr="00343559" w:rsidRDefault="001D7574" w:rsidP="001C3EC1">
            <w:pPr>
              <w:pStyle w:val="TableParagraph"/>
              <w:spacing w:before="16" w:line="312" w:lineRule="exact"/>
              <w:jc w:val="center"/>
              <w:rPr>
                <w:rFonts w:cs="Calibri"/>
                <w:color w:val="4F6228" w:themeColor="accent3" w:themeShade="80"/>
                <w:sz w:val="26"/>
                <w:szCs w:val="26"/>
              </w:rPr>
            </w:pP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 xml:space="preserve">  </w:t>
            </w:r>
            <w:r w:rsidRPr="00343559">
              <w:rPr>
                <w:rFonts w:cs="Calibri"/>
                <w:color w:val="4F6228" w:themeColor="accent3" w:themeShade="80"/>
                <w:sz w:val="26"/>
                <w:szCs w:val="26"/>
              </w:rPr>
              <w:t>5</w:t>
            </w:r>
            <w:r>
              <w:rPr>
                <w:rFonts w:cs="Calibri"/>
                <w:color w:val="4F6228" w:themeColor="accent3" w:themeShade="80"/>
                <w:sz w:val="26"/>
                <w:szCs w:val="26"/>
              </w:rPr>
              <w:t>€</w:t>
            </w:r>
          </w:p>
        </w:tc>
      </w:tr>
    </w:tbl>
    <w:p w14:paraId="6D407BB6" w14:textId="77777777" w:rsidR="004F5142" w:rsidRPr="007B2D4E" w:rsidRDefault="004F5142" w:rsidP="004F5142">
      <w:pPr>
        <w:spacing w:after="0" w:line="240" w:lineRule="auto"/>
        <w:ind w:left="156" w:right="-599" w:hanging="1"/>
        <w:rPr>
          <w:rFonts w:cs="Calibri"/>
          <w:b/>
          <w:bCs/>
          <w:color w:val="4F6228"/>
          <w:w w:val="105"/>
          <w:sz w:val="27"/>
          <w:szCs w:val="27"/>
        </w:rPr>
      </w:pPr>
      <w:r w:rsidRPr="007B2D4E">
        <w:rPr>
          <w:rFonts w:cs="Calibri"/>
          <w:b/>
          <w:bCs/>
          <w:color w:val="4F6228"/>
          <w:w w:val="105"/>
          <w:sz w:val="27"/>
          <w:szCs w:val="27"/>
        </w:rPr>
        <w:t>BONUS pri priamom predaji cez hotel</w:t>
      </w:r>
    </w:p>
    <w:p w14:paraId="5DD6DC11" w14:textId="77777777" w:rsidR="004F5142" w:rsidRPr="00A9436C" w:rsidRDefault="004F5142" w:rsidP="004F5142">
      <w:pPr>
        <w:spacing w:after="0" w:line="240" w:lineRule="auto"/>
        <w:ind w:left="156" w:right="-599" w:hanging="1"/>
        <w:rPr>
          <w:rFonts w:cs="Calibri"/>
          <w:b/>
          <w:bCs/>
          <w:color w:val="4F6228"/>
          <w:w w:val="105"/>
          <w:sz w:val="28"/>
          <w:szCs w:val="28"/>
        </w:rPr>
      </w:pPr>
      <w:r w:rsidRPr="00A9436C">
        <w:rPr>
          <w:rFonts w:cs="Calibri"/>
          <w:b/>
          <w:bCs/>
          <w:color w:val="4F6228"/>
          <w:w w:val="105"/>
          <w:sz w:val="28"/>
          <w:szCs w:val="28"/>
        </w:rPr>
        <w:t>pre každého ubytovaného hosťa</w:t>
      </w:r>
      <w:r w:rsidR="00703F0B" w:rsidRPr="00A9436C">
        <w:rPr>
          <w:rFonts w:cs="Calibri"/>
          <w:b/>
          <w:bCs/>
          <w:color w:val="4F6228"/>
          <w:w w:val="105"/>
          <w:sz w:val="28"/>
          <w:szCs w:val="28"/>
        </w:rPr>
        <w:t>:</w:t>
      </w:r>
      <w:r w:rsidRPr="00A9436C">
        <w:rPr>
          <w:rFonts w:cs="Calibri"/>
          <w:b/>
          <w:bCs/>
          <w:color w:val="4F6228"/>
          <w:w w:val="105"/>
          <w:sz w:val="28"/>
          <w:szCs w:val="28"/>
        </w:rPr>
        <w:t xml:space="preserve"> </w:t>
      </w:r>
    </w:p>
    <w:p w14:paraId="16C56832" w14:textId="77777777" w:rsidR="004F5142" w:rsidRPr="00CE3DD4" w:rsidRDefault="004F5142" w:rsidP="00CE3DD4">
      <w:pPr>
        <w:pStyle w:val="Odsekzoznamu"/>
        <w:numPr>
          <w:ilvl w:val="0"/>
          <w:numId w:val="1"/>
        </w:numPr>
        <w:spacing w:after="0" w:line="240" w:lineRule="auto"/>
        <w:ind w:right="-599"/>
        <w:rPr>
          <w:rFonts w:cs="Calibri"/>
          <w:bCs/>
          <w:color w:val="0070C0"/>
          <w:w w:val="105"/>
          <w:sz w:val="24"/>
          <w:szCs w:val="24"/>
        </w:rPr>
      </w:pPr>
      <w:r w:rsidRPr="00CE3DD4">
        <w:rPr>
          <w:rFonts w:cs="Calibri"/>
          <w:bCs/>
          <w:color w:val="0070C0"/>
          <w:w w:val="105"/>
          <w:sz w:val="24"/>
          <w:szCs w:val="24"/>
        </w:rPr>
        <w:t xml:space="preserve">zvýhodnená cena do </w:t>
      </w:r>
      <w:r w:rsidRPr="00CE3DD4">
        <w:rPr>
          <w:rFonts w:cs="Calibri"/>
          <w:b/>
          <w:bCs/>
          <w:color w:val="0070C0"/>
          <w:w w:val="105"/>
          <w:sz w:val="24"/>
          <w:szCs w:val="24"/>
        </w:rPr>
        <w:t>fitness,</w:t>
      </w:r>
      <w:r w:rsidRPr="00CE3DD4">
        <w:rPr>
          <w:rFonts w:cs="Calibri"/>
          <w:bCs/>
          <w:color w:val="0070C0"/>
          <w:w w:val="105"/>
          <w:sz w:val="24"/>
          <w:szCs w:val="24"/>
        </w:rPr>
        <w:t xml:space="preserve"> </w:t>
      </w:r>
    </w:p>
    <w:p w14:paraId="2E3B0ED9" w14:textId="77777777" w:rsidR="00A9436C" w:rsidRPr="00CE3DD4" w:rsidRDefault="004F5142" w:rsidP="00CE3DD4">
      <w:pPr>
        <w:pStyle w:val="Odsekzoznamu"/>
        <w:numPr>
          <w:ilvl w:val="0"/>
          <w:numId w:val="1"/>
        </w:numPr>
        <w:spacing w:after="0" w:line="240" w:lineRule="auto"/>
        <w:ind w:right="-599"/>
        <w:rPr>
          <w:rFonts w:cs="Calibri"/>
          <w:bCs/>
          <w:color w:val="0070C0"/>
          <w:w w:val="105"/>
          <w:sz w:val="24"/>
          <w:szCs w:val="24"/>
        </w:rPr>
      </w:pPr>
      <w:r w:rsidRPr="00CE3DD4">
        <w:rPr>
          <w:rFonts w:cs="Calibri"/>
          <w:bCs/>
          <w:color w:val="0070C0"/>
          <w:w w:val="105"/>
          <w:sz w:val="24"/>
          <w:szCs w:val="24"/>
        </w:rPr>
        <w:t xml:space="preserve">zapožičanie </w:t>
      </w:r>
      <w:r w:rsidRPr="00CE3DD4">
        <w:rPr>
          <w:rFonts w:cs="Calibri"/>
          <w:b/>
          <w:bCs/>
          <w:color w:val="0070C0"/>
          <w:w w:val="105"/>
          <w:sz w:val="24"/>
          <w:szCs w:val="24"/>
        </w:rPr>
        <w:t>tenisovej rakety</w:t>
      </w:r>
      <w:r w:rsidRPr="00CE3DD4">
        <w:rPr>
          <w:rFonts w:cs="Calibri"/>
          <w:bCs/>
          <w:color w:val="0070C0"/>
          <w:w w:val="105"/>
          <w:sz w:val="24"/>
          <w:szCs w:val="24"/>
        </w:rPr>
        <w:t xml:space="preserve"> grátis.</w:t>
      </w:r>
    </w:p>
    <w:p w14:paraId="2AB555A7" w14:textId="77777777" w:rsidR="005700BB" w:rsidRDefault="005700BB" w:rsidP="00A02318">
      <w:pPr>
        <w:spacing w:after="0" w:line="240" w:lineRule="auto"/>
        <w:ind w:left="156" w:right="-457" w:hanging="1"/>
        <w:jc w:val="center"/>
        <w:rPr>
          <w:rFonts w:cs="Calibri"/>
          <w:b/>
          <w:bCs/>
          <w:color w:val="0070C0"/>
          <w:w w:val="105"/>
          <w:sz w:val="23"/>
          <w:szCs w:val="23"/>
        </w:rPr>
      </w:pPr>
    </w:p>
    <w:p w14:paraId="09A3B1B3" w14:textId="77777777" w:rsidR="007B2D4E" w:rsidRDefault="007B2D4E" w:rsidP="00A9436C">
      <w:pPr>
        <w:spacing w:after="0" w:line="240" w:lineRule="auto"/>
        <w:ind w:left="156" w:right="-457" w:hanging="1"/>
        <w:rPr>
          <w:rFonts w:cs="Calibri"/>
          <w:b/>
          <w:bCs/>
          <w:color w:val="4F6228"/>
          <w:w w:val="105"/>
          <w:sz w:val="23"/>
          <w:szCs w:val="23"/>
        </w:rPr>
      </w:pPr>
    </w:p>
    <w:p w14:paraId="67E4E52F" w14:textId="77777777" w:rsidR="00A9436C" w:rsidRPr="00CF6A12" w:rsidRDefault="00A9436C" w:rsidP="00A9436C">
      <w:pPr>
        <w:spacing w:after="0" w:line="240" w:lineRule="auto"/>
        <w:ind w:left="156" w:right="-457" w:hanging="1"/>
        <w:rPr>
          <w:rFonts w:cs="Calibri"/>
          <w:bCs/>
          <w:color w:val="000000" w:themeColor="text1"/>
          <w:w w:val="105"/>
          <w:sz w:val="23"/>
          <w:szCs w:val="23"/>
        </w:rPr>
      </w:pPr>
      <w:r w:rsidRPr="00CF6A12">
        <w:rPr>
          <w:rFonts w:cs="Calibri"/>
          <w:b/>
          <w:bCs/>
          <w:color w:val="000000" w:themeColor="text1"/>
          <w:w w:val="105"/>
          <w:sz w:val="23"/>
          <w:szCs w:val="23"/>
        </w:rPr>
        <w:t>Príchod</w:t>
      </w:r>
      <w:r w:rsidRPr="00CF6A12">
        <w:rPr>
          <w:rFonts w:cs="Calibri"/>
          <w:bCs/>
          <w:color w:val="000000" w:themeColor="text1"/>
          <w:w w:val="105"/>
          <w:sz w:val="23"/>
          <w:szCs w:val="23"/>
        </w:rPr>
        <w:t xml:space="preserve">: </w:t>
      </w:r>
      <w:proofErr w:type="spellStart"/>
      <w:r w:rsidRPr="00CF6A12">
        <w:rPr>
          <w:rFonts w:cs="Calibri"/>
          <w:bCs/>
          <w:color w:val="000000" w:themeColor="text1"/>
          <w:w w:val="105"/>
          <w:sz w:val="23"/>
          <w:szCs w:val="23"/>
        </w:rPr>
        <w:t>Check</w:t>
      </w:r>
      <w:proofErr w:type="spellEnd"/>
      <w:r w:rsidRPr="00CF6A12">
        <w:rPr>
          <w:rFonts w:cs="Calibri"/>
          <w:bCs/>
          <w:color w:val="000000" w:themeColor="text1"/>
          <w:w w:val="105"/>
          <w:sz w:val="23"/>
          <w:szCs w:val="23"/>
        </w:rPr>
        <w:t xml:space="preserve"> </w:t>
      </w:r>
      <w:r w:rsidR="00EE5AFE" w:rsidRPr="00CF6A12">
        <w:rPr>
          <w:rFonts w:cs="Calibri"/>
          <w:bCs/>
          <w:color w:val="000000" w:themeColor="text1"/>
          <w:w w:val="105"/>
          <w:sz w:val="23"/>
          <w:szCs w:val="23"/>
        </w:rPr>
        <w:t>in:</w:t>
      </w:r>
      <w:r w:rsidRPr="00CF6A12">
        <w:rPr>
          <w:rFonts w:cs="Calibri"/>
          <w:bCs/>
          <w:color w:val="000000" w:themeColor="text1"/>
          <w:w w:val="105"/>
          <w:sz w:val="23"/>
          <w:szCs w:val="23"/>
        </w:rPr>
        <w:t xml:space="preserve"> od 14:00 hodiny do 2</w:t>
      </w:r>
      <w:r w:rsidR="00BE76C9" w:rsidRPr="00CF6A12">
        <w:rPr>
          <w:rFonts w:cs="Calibri"/>
          <w:bCs/>
          <w:color w:val="000000" w:themeColor="text1"/>
          <w:w w:val="105"/>
          <w:sz w:val="23"/>
          <w:szCs w:val="23"/>
        </w:rPr>
        <w:t>0</w:t>
      </w:r>
      <w:r w:rsidRPr="00CF6A12">
        <w:rPr>
          <w:rFonts w:cs="Calibri"/>
          <w:bCs/>
          <w:color w:val="000000" w:themeColor="text1"/>
          <w:w w:val="105"/>
          <w:sz w:val="23"/>
          <w:szCs w:val="23"/>
        </w:rPr>
        <w:t xml:space="preserve">:00 </w:t>
      </w:r>
    </w:p>
    <w:p w14:paraId="53392F03" w14:textId="77777777" w:rsidR="00A9436C" w:rsidRPr="00CF6A12" w:rsidRDefault="00A9436C" w:rsidP="00A9436C">
      <w:pPr>
        <w:spacing w:after="0" w:line="240" w:lineRule="auto"/>
        <w:ind w:left="156" w:right="-32" w:hanging="1"/>
        <w:rPr>
          <w:rFonts w:cs="Calibri"/>
          <w:bCs/>
          <w:color w:val="000000" w:themeColor="text1"/>
          <w:w w:val="105"/>
          <w:sz w:val="23"/>
          <w:szCs w:val="23"/>
        </w:rPr>
      </w:pPr>
      <w:r w:rsidRPr="00CF6A12">
        <w:rPr>
          <w:rFonts w:cs="Calibri"/>
          <w:b/>
          <w:bCs/>
          <w:color w:val="000000" w:themeColor="text1"/>
          <w:w w:val="105"/>
          <w:sz w:val="23"/>
          <w:szCs w:val="23"/>
        </w:rPr>
        <w:t>Odchod</w:t>
      </w:r>
      <w:r w:rsidRPr="00CF6A12">
        <w:rPr>
          <w:rFonts w:cs="Calibri"/>
          <w:bCs/>
          <w:color w:val="000000" w:themeColor="text1"/>
          <w:w w:val="105"/>
          <w:sz w:val="23"/>
          <w:szCs w:val="23"/>
        </w:rPr>
        <w:t xml:space="preserve">: </w:t>
      </w:r>
      <w:proofErr w:type="spellStart"/>
      <w:r w:rsidRPr="00CF6A12">
        <w:rPr>
          <w:rFonts w:cs="Calibri"/>
          <w:bCs/>
          <w:color w:val="000000" w:themeColor="text1"/>
          <w:w w:val="105"/>
          <w:sz w:val="23"/>
          <w:szCs w:val="23"/>
        </w:rPr>
        <w:t>Check</w:t>
      </w:r>
      <w:proofErr w:type="spellEnd"/>
      <w:r w:rsidRPr="00CF6A12">
        <w:rPr>
          <w:rFonts w:cs="Calibri"/>
          <w:bCs/>
          <w:color w:val="000000" w:themeColor="text1"/>
          <w:w w:val="105"/>
          <w:sz w:val="23"/>
          <w:szCs w:val="23"/>
        </w:rPr>
        <w:t xml:space="preserve"> </w:t>
      </w:r>
      <w:proofErr w:type="spellStart"/>
      <w:r w:rsidRPr="00CF6A12">
        <w:rPr>
          <w:rFonts w:cs="Calibri"/>
          <w:bCs/>
          <w:color w:val="000000" w:themeColor="text1"/>
          <w:w w:val="105"/>
          <w:sz w:val="23"/>
          <w:szCs w:val="23"/>
        </w:rPr>
        <w:t>out</w:t>
      </w:r>
      <w:proofErr w:type="spellEnd"/>
      <w:r w:rsidRPr="00CF6A12">
        <w:rPr>
          <w:rFonts w:cs="Calibri"/>
          <w:bCs/>
          <w:color w:val="000000" w:themeColor="text1"/>
          <w:w w:val="105"/>
          <w:sz w:val="23"/>
          <w:szCs w:val="23"/>
        </w:rPr>
        <w:t>: do 10:00 hodiny</w:t>
      </w:r>
    </w:p>
    <w:p w14:paraId="53CD785B" w14:textId="77777777" w:rsidR="00A9436C" w:rsidRPr="00CF6A12" w:rsidRDefault="00A9436C" w:rsidP="00422749">
      <w:pPr>
        <w:spacing w:after="0" w:line="240" w:lineRule="auto"/>
        <w:jc w:val="center"/>
        <w:rPr>
          <w:rFonts w:cs="Calibri"/>
          <w:bCs/>
          <w:color w:val="000000" w:themeColor="text1"/>
          <w:w w:val="105"/>
          <w:sz w:val="20"/>
          <w:szCs w:val="20"/>
        </w:rPr>
      </w:pPr>
      <w:r w:rsidRPr="00CF6A12">
        <w:rPr>
          <w:rFonts w:cs="Calibri"/>
          <w:b/>
          <w:bCs/>
          <w:color w:val="000000" w:themeColor="text1"/>
          <w:w w:val="105"/>
          <w:sz w:val="23"/>
          <w:szCs w:val="23"/>
        </w:rPr>
        <w:t xml:space="preserve">Neskorší </w:t>
      </w:r>
      <w:proofErr w:type="spellStart"/>
      <w:r w:rsidRPr="00CF6A12">
        <w:rPr>
          <w:rFonts w:cs="Calibri"/>
          <w:b/>
          <w:bCs/>
          <w:color w:val="000000" w:themeColor="text1"/>
          <w:w w:val="105"/>
          <w:sz w:val="23"/>
          <w:szCs w:val="23"/>
        </w:rPr>
        <w:t>check</w:t>
      </w:r>
      <w:proofErr w:type="spellEnd"/>
      <w:r w:rsidRPr="00CF6A12">
        <w:rPr>
          <w:rFonts w:cs="Calibri"/>
          <w:b/>
          <w:bCs/>
          <w:color w:val="000000" w:themeColor="text1"/>
          <w:w w:val="105"/>
          <w:sz w:val="23"/>
          <w:szCs w:val="23"/>
        </w:rPr>
        <w:t xml:space="preserve"> </w:t>
      </w:r>
      <w:proofErr w:type="spellStart"/>
      <w:r w:rsidRPr="00CF6A12">
        <w:rPr>
          <w:rFonts w:cs="Calibri"/>
          <w:b/>
          <w:bCs/>
          <w:color w:val="000000" w:themeColor="text1"/>
          <w:w w:val="105"/>
          <w:sz w:val="23"/>
          <w:szCs w:val="23"/>
        </w:rPr>
        <w:t>out</w:t>
      </w:r>
      <w:proofErr w:type="spellEnd"/>
      <w:r w:rsidRPr="00CF6A12">
        <w:rPr>
          <w:rFonts w:cs="Calibri"/>
          <w:b/>
          <w:bCs/>
          <w:color w:val="000000" w:themeColor="text1"/>
          <w:w w:val="105"/>
          <w:sz w:val="23"/>
          <w:szCs w:val="23"/>
        </w:rPr>
        <w:t xml:space="preserve"> do 17:00</w:t>
      </w:r>
      <w:r w:rsidR="007B2D4E" w:rsidRPr="00CF6A12">
        <w:rPr>
          <w:rFonts w:cs="Calibri"/>
          <w:b/>
          <w:bCs/>
          <w:color w:val="000000" w:themeColor="text1"/>
          <w:w w:val="105"/>
          <w:sz w:val="23"/>
          <w:szCs w:val="23"/>
        </w:rPr>
        <w:t xml:space="preserve">  hodi</w:t>
      </w:r>
      <w:r w:rsidRPr="00CF6A12">
        <w:rPr>
          <w:rFonts w:cs="Calibri"/>
          <w:b/>
          <w:bCs/>
          <w:color w:val="000000" w:themeColor="text1"/>
          <w:w w:val="105"/>
          <w:sz w:val="23"/>
          <w:szCs w:val="23"/>
        </w:rPr>
        <w:t>ny</w:t>
      </w:r>
      <w:r w:rsidRPr="00CF6A12">
        <w:rPr>
          <w:rFonts w:cs="Calibri"/>
          <w:bCs/>
          <w:color w:val="000000" w:themeColor="text1"/>
          <w:w w:val="105"/>
          <w:sz w:val="23"/>
          <w:szCs w:val="23"/>
        </w:rPr>
        <w:t>:</w:t>
      </w:r>
      <w:r w:rsidR="007B2D4E" w:rsidRPr="00CF6A12">
        <w:rPr>
          <w:rFonts w:cs="Calibri"/>
          <w:bCs/>
          <w:color w:val="000000" w:themeColor="text1"/>
          <w:w w:val="105"/>
          <w:sz w:val="23"/>
          <w:szCs w:val="23"/>
        </w:rPr>
        <w:t xml:space="preserve">   </w:t>
      </w:r>
      <w:r w:rsidR="00260FD2">
        <w:rPr>
          <w:rFonts w:cs="Calibri"/>
          <w:bCs/>
          <w:color w:val="000000" w:themeColor="text1"/>
          <w:w w:val="105"/>
          <w:sz w:val="23"/>
          <w:szCs w:val="23"/>
        </w:rPr>
        <w:t xml:space="preserve">   </w:t>
      </w:r>
      <w:r w:rsidR="00422749" w:rsidRPr="00F92BC5">
        <w:rPr>
          <w:rFonts w:cs="Calibri"/>
          <w:bCs/>
          <w:color w:val="000000" w:themeColor="text1"/>
          <w:w w:val="105"/>
          <w:sz w:val="20"/>
          <w:szCs w:val="20"/>
        </w:rPr>
        <w:t xml:space="preserve">30% </w:t>
      </w:r>
      <w:r w:rsidR="00343559" w:rsidRPr="00F92BC5">
        <w:rPr>
          <w:rFonts w:cs="Calibri"/>
          <w:bCs/>
          <w:color w:val="000000" w:themeColor="text1"/>
          <w:w w:val="105"/>
          <w:sz w:val="20"/>
          <w:szCs w:val="20"/>
        </w:rPr>
        <w:t xml:space="preserve"> </w:t>
      </w:r>
      <w:r w:rsidRPr="00F92BC5">
        <w:rPr>
          <w:rFonts w:cs="Calibri"/>
          <w:bCs/>
          <w:color w:val="000000" w:themeColor="text1"/>
          <w:w w:val="105"/>
          <w:sz w:val="20"/>
          <w:szCs w:val="20"/>
        </w:rPr>
        <w:t>z</w:t>
      </w:r>
      <w:r w:rsidR="00441337" w:rsidRPr="00F92BC5">
        <w:rPr>
          <w:rFonts w:cs="Calibri"/>
          <w:bCs/>
          <w:color w:val="000000" w:themeColor="text1"/>
          <w:w w:val="105"/>
          <w:sz w:val="20"/>
          <w:szCs w:val="20"/>
        </w:rPr>
        <w:t xml:space="preserve"> ceny </w:t>
      </w:r>
      <w:r w:rsidRPr="00F92BC5">
        <w:rPr>
          <w:rFonts w:cs="Calibri"/>
          <w:bCs/>
          <w:color w:val="000000" w:themeColor="text1"/>
          <w:w w:val="105"/>
          <w:sz w:val="20"/>
          <w:szCs w:val="20"/>
        </w:rPr>
        <w:t>izby</w:t>
      </w:r>
      <w:r w:rsidR="00D132CD" w:rsidRPr="00F92BC5">
        <w:rPr>
          <w:rFonts w:cs="Calibri"/>
          <w:bCs/>
          <w:color w:val="000000" w:themeColor="text1"/>
          <w:w w:val="105"/>
          <w:sz w:val="16"/>
          <w:szCs w:val="16"/>
        </w:rPr>
        <w:t xml:space="preserve"> (</w:t>
      </w:r>
      <w:r w:rsidRPr="00F92BC5">
        <w:rPr>
          <w:rFonts w:cs="Calibri"/>
          <w:bCs/>
          <w:color w:val="000000" w:themeColor="text1"/>
          <w:w w:val="105"/>
          <w:sz w:val="16"/>
          <w:szCs w:val="16"/>
        </w:rPr>
        <w:t>v prípade, ak bude izba</w:t>
      </w:r>
      <w:r w:rsidR="00D132CD" w:rsidRPr="00F92BC5">
        <w:rPr>
          <w:rFonts w:cs="Calibri"/>
          <w:bCs/>
          <w:color w:val="000000" w:themeColor="text1"/>
          <w:w w:val="105"/>
          <w:sz w:val="16"/>
          <w:szCs w:val="16"/>
        </w:rPr>
        <w:t xml:space="preserve"> </w:t>
      </w:r>
      <w:r w:rsidR="00F92BC5" w:rsidRPr="00F92BC5">
        <w:rPr>
          <w:rFonts w:cs="Calibri"/>
          <w:bCs/>
          <w:color w:val="000000" w:themeColor="text1"/>
          <w:w w:val="105"/>
          <w:sz w:val="16"/>
          <w:szCs w:val="16"/>
        </w:rPr>
        <w:t>k dis</w:t>
      </w:r>
      <w:r w:rsidRPr="00F92BC5">
        <w:rPr>
          <w:rFonts w:cs="Calibri"/>
          <w:bCs/>
          <w:color w:val="000000" w:themeColor="text1"/>
          <w:w w:val="105"/>
          <w:sz w:val="16"/>
          <w:szCs w:val="16"/>
        </w:rPr>
        <w:t>pozícii )</w:t>
      </w:r>
    </w:p>
    <w:p w14:paraId="0C8F14FA" w14:textId="77777777" w:rsidR="00E04EC5" w:rsidRPr="00CF6A12" w:rsidRDefault="00E04EC5" w:rsidP="00EE5AFE">
      <w:pPr>
        <w:spacing w:after="0" w:line="240" w:lineRule="auto"/>
        <w:ind w:left="156" w:right="-599" w:hanging="1"/>
        <w:rPr>
          <w:rFonts w:cs="Calibri"/>
          <w:b/>
          <w:bCs/>
          <w:color w:val="000000" w:themeColor="text1"/>
          <w:w w:val="105"/>
          <w:sz w:val="20"/>
          <w:szCs w:val="20"/>
        </w:rPr>
      </w:pPr>
      <w:r w:rsidRPr="00CF6A12">
        <w:rPr>
          <w:rFonts w:cs="Calibri"/>
          <w:b/>
          <w:bCs/>
          <w:color w:val="000000" w:themeColor="text1"/>
          <w:w w:val="105"/>
          <w:sz w:val="20"/>
          <w:szCs w:val="20"/>
        </w:rPr>
        <w:t xml:space="preserve">Raňajky: 10 € </w:t>
      </w:r>
    </w:p>
    <w:p w14:paraId="68246D18" w14:textId="77777777" w:rsidR="00E04EC5" w:rsidRPr="00CF6A12" w:rsidRDefault="00E04EC5" w:rsidP="00EE5AFE">
      <w:pPr>
        <w:spacing w:after="0" w:line="240" w:lineRule="auto"/>
        <w:ind w:left="156" w:right="-599" w:hanging="1"/>
        <w:rPr>
          <w:rFonts w:cs="Calibri"/>
          <w:b/>
          <w:bCs/>
          <w:color w:val="000000" w:themeColor="text1"/>
          <w:w w:val="105"/>
          <w:sz w:val="20"/>
          <w:szCs w:val="20"/>
        </w:rPr>
      </w:pPr>
      <w:r w:rsidRPr="00CF6A12">
        <w:rPr>
          <w:rFonts w:cs="Calibri"/>
          <w:b/>
          <w:bCs/>
          <w:color w:val="000000" w:themeColor="text1"/>
          <w:w w:val="105"/>
          <w:sz w:val="20"/>
          <w:szCs w:val="20"/>
        </w:rPr>
        <w:t>Raňajky deti do 12 rokov: 6 €</w:t>
      </w:r>
    </w:p>
    <w:p w14:paraId="587A2D59" w14:textId="77777777" w:rsidR="00B326CC" w:rsidRPr="00CF6A12" w:rsidRDefault="00E04EC5" w:rsidP="00EE5AFE">
      <w:pPr>
        <w:spacing w:after="0" w:line="240" w:lineRule="auto"/>
        <w:ind w:left="156" w:right="-599" w:hanging="1"/>
        <w:rPr>
          <w:rFonts w:cs="Calibri"/>
          <w:b/>
          <w:bCs/>
          <w:color w:val="000000" w:themeColor="text1"/>
          <w:w w:val="105"/>
          <w:sz w:val="20"/>
          <w:szCs w:val="20"/>
        </w:rPr>
      </w:pPr>
      <w:r w:rsidRPr="00CF6A12">
        <w:rPr>
          <w:rFonts w:cs="Calibri"/>
          <w:b/>
          <w:bCs/>
          <w:color w:val="000000" w:themeColor="text1"/>
          <w:w w:val="105"/>
          <w:sz w:val="20"/>
          <w:szCs w:val="20"/>
        </w:rPr>
        <w:t>Obed: denné menu: 1</w:t>
      </w:r>
      <w:r w:rsidR="00F92BC5">
        <w:rPr>
          <w:rFonts w:cs="Calibri"/>
          <w:b/>
          <w:bCs/>
          <w:color w:val="000000" w:themeColor="text1"/>
          <w:w w:val="105"/>
          <w:sz w:val="20"/>
          <w:szCs w:val="20"/>
        </w:rPr>
        <w:t>2</w:t>
      </w:r>
      <w:r w:rsidRPr="00CF6A12">
        <w:rPr>
          <w:rFonts w:cs="Calibri"/>
          <w:b/>
          <w:bCs/>
          <w:color w:val="000000" w:themeColor="text1"/>
          <w:w w:val="105"/>
          <w:sz w:val="20"/>
          <w:szCs w:val="20"/>
        </w:rPr>
        <w:t xml:space="preserve"> € </w:t>
      </w:r>
    </w:p>
    <w:p w14:paraId="622AA44B" w14:textId="77777777" w:rsidR="00B326CC" w:rsidRPr="00CF6A12" w:rsidRDefault="00B326CC" w:rsidP="00EE5AFE">
      <w:pPr>
        <w:spacing w:after="0" w:line="240" w:lineRule="auto"/>
        <w:ind w:left="156" w:right="-599" w:hanging="1"/>
        <w:rPr>
          <w:rFonts w:cs="Calibri"/>
          <w:b/>
          <w:bCs/>
          <w:color w:val="000000" w:themeColor="text1"/>
          <w:w w:val="105"/>
          <w:sz w:val="20"/>
          <w:szCs w:val="20"/>
        </w:rPr>
      </w:pPr>
      <w:r w:rsidRPr="00CF6A12">
        <w:rPr>
          <w:rFonts w:cs="Calibri"/>
          <w:b/>
          <w:bCs/>
          <w:color w:val="000000" w:themeColor="text1"/>
          <w:w w:val="105"/>
          <w:sz w:val="20"/>
          <w:szCs w:val="20"/>
        </w:rPr>
        <w:t xml:space="preserve">Večera: </w:t>
      </w:r>
      <w:r w:rsidR="00380A54">
        <w:rPr>
          <w:rFonts w:cs="Calibri"/>
          <w:b/>
          <w:bCs/>
          <w:color w:val="000000" w:themeColor="text1"/>
          <w:w w:val="105"/>
          <w:sz w:val="20"/>
          <w:szCs w:val="20"/>
        </w:rPr>
        <w:t xml:space="preserve"> </w:t>
      </w:r>
      <w:r w:rsidRPr="00CF6A12">
        <w:rPr>
          <w:rFonts w:cs="Calibri"/>
          <w:b/>
          <w:bCs/>
          <w:color w:val="000000" w:themeColor="text1"/>
          <w:w w:val="105"/>
          <w:sz w:val="20"/>
          <w:szCs w:val="20"/>
        </w:rPr>
        <w:t>1</w:t>
      </w:r>
      <w:r w:rsidR="00F92BC5">
        <w:rPr>
          <w:rFonts w:cs="Calibri"/>
          <w:b/>
          <w:bCs/>
          <w:color w:val="000000" w:themeColor="text1"/>
          <w:w w:val="105"/>
          <w:sz w:val="20"/>
          <w:szCs w:val="20"/>
        </w:rPr>
        <w:t>4</w:t>
      </w:r>
      <w:r w:rsidR="00D970E9" w:rsidRPr="00CF6A12">
        <w:rPr>
          <w:rFonts w:cs="Calibri"/>
          <w:b/>
          <w:bCs/>
          <w:color w:val="000000" w:themeColor="text1"/>
          <w:w w:val="105"/>
          <w:sz w:val="20"/>
          <w:szCs w:val="20"/>
        </w:rPr>
        <w:t xml:space="preserve"> </w:t>
      </w:r>
      <w:r w:rsidRPr="00CF6A12">
        <w:rPr>
          <w:rFonts w:cs="Calibri"/>
          <w:b/>
          <w:bCs/>
          <w:color w:val="000000" w:themeColor="text1"/>
          <w:w w:val="105"/>
          <w:sz w:val="20"/>
          <w:szCs w:val="20"/>
        </w:rPr>
        <w:t>€</w:t>
      </w:r>
    </w:p>
    <w:p w14:paraId="18EDBFD8" w14:textId="77777777" w:rsidR="007F060F" w:rsidRPr="006A31D0" w:rsidRDefault="00B326CC" w:rsidP="00EE5AFE">
      <w:pPr>
        <w:spacing w:after="0" w:line="240" w:lineRule="auto"/>
        <w:ind w:left="156" w:right="-599" w:hanging="1"/>
        <w:rPr>
          <w:rFonts w:cs="Calibri"/>
          <w:color w:val="000000" w:themeColor="text1"/>
          <w:w w:val="105"/>
          <w:sz w:val="23"/>
          <w:szCs w:val="23"/>
        </w:rPr>
      </w:pPr>
      <w:r w:rsidRPr="00CF6A12">
        <w:rPr>
          <w:rFonts w:cs="Calibri"/>
          <w:b/>
          <w:bCs/>
          <w:color w:val="000000" w:themeColor="text1"/>
          <w:w w:val="105"/>
          <w:sz w:val="20"/>
          <w:szCs w:val="20"/>
        </w:rPr>
        <w:t xml:space="preserve">Večera deti: </w:t>
      </w:r>
      <w:r w:rsidR="00F92BC5">
        <w:rPr>
          <w:rFonts w:cs="Calibri"/>
          <w:b/>
          <w:bCs/>
          <w:color w:val="000000" w:themeColor="text1"/>
          <w:w w:val="105"/>
          <w:sz w:val="20"/>
          <w:szCs w:val="20"/>
        </w:rPr>
        <w:t>7</w:t>
      </w:r>
      <w:r w:rsidR="00D970E9">
        <w:rPr>
          <w:rFonts w:cs="Calibri"/>
          <w:b/>
          <w:bCs/>
          <w:color w:val="4F6228"/>
          <w:w w:val="105"/>
          <w:sz w:val="20"/>
          <w:szCs w:val="20"/>
        </w:rPr>
        <w:t xml:space="preserve"> </w:t>
      </w:r>
      <w:r>
        <w:rPr>
          <w:rFonts w:cs="Calibri"/>
          <w:b/>
          <w:bCs/>
          <w:color w:val="4F6228"/>
          <w:w w:val="105"/>
          <w:sz w:val="20"/>
          <w:szCs w:val="20"/>
        </w:rPr>
        <w:t xml:space="preserve">€ </w:t>
      </w:r>
      <w:r w:rsidR="00B4428E" w:rsidRPr="00441337">
        <w:rPr>
          <w:rFonts w:cs="Calibri"/>
          <w:b/>
          <w:bCs/>
          <w:color w:val="4F6228"/>
          <w:w w:val="105"/>
          <w:sz w:val="20"/>
          <w:szCs w:val="20"/>
        </w:rPr>
        <w:br w:type="textWrapping" w:clear="all"/>
      </w:r>
      <w:r w:rsidR="00A91565" w:rsidRPr="006A31D0">
        <w:rPr>
          <w:rFonts w:cs="Calibri"/>
          <w:b/>
          <w:bCs/>
          <w:color w:val="000000" w:themeColor="text1"/>
          <w:w w:val="105"/>
          <w:sz w:val="23"/>
          <w:szCs w:val="23"/>
        </w:rPr>
        <w:t>V</w:t>
      </w:r>
      <w:r w:rsidR="00A91565" w:rsidRPr="006A31D0">
        <w:rPr>
          <w:rFonts w:cs="Calibri"/>
          <w:b/>
          <w:bCs/>
          <w:color w:val="000000" w:themeColor="text1"/>
          <w:spacing w:val="-17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b/>
          <w:bCs/>
          <w:color w:val="000000" w:themeColor="text1"/>
          <w:w w:val="105"/>
          <w:sz w:val="23"/>
          <w:szCs w:val="23"/>
        </w:rPr>
        <w:t>cene</w:t>
      </w:r>
      <w:r w:rsidR="00A91565" w:rsidRPr="006A31D0">
        <w:rPr>
          <w:rFonts w:cs="Calibri"/>
          <w:b/>
          <w:bCs/>
          <w:color w:val="000000" w:themeColor="text1"/>
          <w:spacing w:val="-17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b/>
          <w:bCs/>
          <w:color w:val="000000" w:themeColor="text1"/>
          <w:w w:val="105"/>
          <w:sz w:val="23"/>
          <w:szCs w:val="23"/>
        </w:rPr>
        <w:t>je</w:t>
      </w:r>
      <w:r w:rsidR="00A91565" w:rsidRPr="006A31D0">
        <w:rPr>
          <w:rFonts w:cs="Calibri"/>
          <w:b/>
          <w:bCs/>
          <w:color w:val="000000" w:themeColor="text1"/>
          <w:spacing w:val="-19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b/>
          <w:bCs/>
          <w:color w:val="000000" w:themeColor="text1"/>
          <w:w w:val="105"/>
          <w:sz w:val="23"/>
          <w:szCs w:val="23"/>
        </w:rPr>
        <w:t>zahrnuté:</w:t>
      </w:r>
      <w:r w:rsidR="00A91565" w:rsidRPr="006A31D0">
        <w:rPr>
          <w:rFonts w:cs="Calibri"/>
          <w:b/>
          <w:bCs/>
          <w:color w:val="000000" w:themeColor="text1"/>
          <w:spacing w:val="-19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color w:val="000000" w:themeColor="text1"/>
          <w:w w:val="105"/>
          <w:sz w:val="23"/>
          <w:szCs w:val="23"/>
        </w:rPr>
        <w:t>ubytovanie,</w:t>
      </w:r>
      <w:r w:rsidR="00A91565" w:rsidRPr="006A31D0">
        <w:rPr>
          <w:rFonts w:cs="Calibri"/>
          <w:color w:val="000000" w:themeColor="text1"/>
          <w:spacing w:val="-19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color w:val="000000" w:themeColor="text1"/>
          <w:spacing w:val="-18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color w:val="000000" w:themeColor="text1"/>
          <w:w w:val="105"/>
          <w:sz w:val="23"/>
          <w:szCs w:val="23"/>
        </w:rPr>
        <w:t>raňajky</w:t>
      </w:r>
      <w:r w:rsidR="00A91565" w:rsidRPr="006A31D0">
        <w:rPr>
          <w:rFonts w:cs="Calibri"/>
          <w:color w:val="000000" w:themeColor="text1"/>
          <w:spacing w:val="-17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color w:val="000000" w:themeColor="text1"/>
          <w:w w:val="105"/>
          <w:sz w:val="23"/>
          <w:szCs w:val="23"/>
        </w:rPr>
        <w:t>formou</w:t>
      </w:r>
      <w:r w:rsidR="00A91565" w:rsidRPr="006A31D0">
        <w:rPr>
          <w:rFonts w:cs="Calibri"/>
          <w:color w:val="000000" w:themeColor="text1"/>
          <w:spacing w:val="-17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color w:val="000000" w:themeColor="text1"/>
          <w:w w:val="105"/>
          <w:sz w:val="23"/>
          <w:szCs w:val="23"/>
        </w:rPr>
        <w:t>švédskych</w:t>
      </w:r>
      <w:r w:rsidR="00A91565" w:rsidRPr="006A31D0">
        <w:rPr>
          <w:rFonts w:cs="Calibri"/>
          <w:color w:val="000000" w:themeColor="text1"/>
          <w:spacing w:val="-18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color w:val="000000" w:themeColor="text1"/>
          <w:w w:val="105"/>
          <w:sz w:val="23"/>
          <w:szCs w:val="23"/>
        </w:rPr>
        <w:t>stolov</w:t>
      </w:r>
      <w:r w:rsidR="00A91565" w:rsidRPr="006A31D0">
        <w:rPr>
          <w:rFonts w:cs="Calibri"/>
          <w:color w:val="000000" w:themeColor="text1"/>
          <w:spacing w:val="-18"/>
          <w:w w:val="105"/>
          <w:sz w:val="23"/>
          <w:szCs w:val="23"/>
        </w:rPr>
        <w:t xml:space="preserve"> </w:t>
      </w:r>
      <w:r w:rsidR="00C26BA6">
        <w:rPr>
          <w:rFonts w:cs="Calibri"/>
          <w:color w:val="000000" w:themeColor="text1"/>
          <w:spacing w:val="-18"/>
          <w:w w:val="105"/>
          <w:sz w:val="23"/>
          <w:szCs w:val="23"/>
        </w:rPr>
        <w:t xml:space="preserve"> alebo polpenzia </w:t>
      </w:r>
      <w:r w:rsidR="00A91565" w:rsidRPr="006A31D0">
        <w:rPr>
          <w:rFonts w:cs="Calibri"/>
          <w:color w:val="000000" w:themeColor="text1"/>
          <w:w w:val="105"/>
          <w:sz w:val="23"/>
          <w:szCs w:val="23"/>
        </w:rPr>
        <w:t>/ubytovaná</w:t>
      </w:r>
      <w:r w:rsidR="00A91565" w:rsidRPr="006A31D0">
        <w:rPr>
          <w:rFonts w:cs="Calibri"/>
          <w:color w:val="000000" w:themeColor="text1"/>
          <w:spacing w:val="-17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color w:val="000000" w:themeColor="text1"/>
          <w:w w:val="105"/>
          <w:sz w:val="23"/>
          <w:szCs w:val="23"/>
        </w:rPr>
        <w:t>os.</w:t>
      </w:r>
      <w:r w:rsidR="00A91565" w:rsidRPr="006A31D0">
        <w:rPr>
          <w:rFonts w:cs="Calibri"/>
          <w:color w:val="000000" w:themeColor="text1"/>
          <w:spacing w:val="-18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color w:val="000000" w:themeColor="text1"/>
          <w:w w:val="105"/>
          <w:sz w:val="23"/>
          <w:szCs w:val="23"/>
        </w:rPr>
        <w:t>/noc,</w:t>
      </w:r>
      <w:r w:rsidR="00A91565" w:rsidRPr="006A31D0">
        <w:rPr>
          <w:rFonts w:cs="Calibri"/>
          <w:color w:val="000000" w:themeColor="text1"/>
          <w:spacing w:val="-17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color w:val="000000" w:themeColor="text1"/>
          <w:spacing w:val="-18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color w:val="000000" w:themeColor="text1"/>
          <w:w w:val="105"/>
          <w:sz w:val="23"/>
          <w:szCs w:val="23"/>
        </w:rPr>
        <w:t>parkovanie</w:t>
      </w:r>
      <w:r w:rsidR="007F060F" w:rsidRPr="006A31D0">
        <w:rPr>
          <w:rFonts w:cs="Calibri"/>
          <w:color w:val="000000" w:themeColor="text1"/>
          <w:spacing w:val="-16"/>
          <w:w w:val="105"/>
          <w:sz w:val="23"/>
          <w:szCs w:val="23"/>
        </w:rPr>
        <w:t xml:space="preserve">, </w:t>
      </w:r>
      <w:r w:rsidR="00A91565" w:rsidRPr="006A31D0">
        <w:rPr>
          <w:rFonts w:cs="Calibri"/>
          <w:color w:val="000000" w:themeColor="text1"/>
          <w:spacing w:val="-20"/>
          <w:w w:val="105"/>
          <w:sz w:val="23"/>
          <w:szCs w:val="23"/>
        </w:rPr>
        <w:t xml:space="preserve"> </w:t>
      </w:r>
      <w:proofErr w:type="spellStart"/>
      <w:r w:rsidR="00A91565" w:rsidRPr="006A31D0">
        <w:rPr>
          <w:rFonts w:cs="Calibri"/>
          <w:color w:val="000000" w:themeColor="text1"/>
          <w:w w:val="105"/>
          <w:sz w:val="23"/>
          <w:szCs w:val="23"/>
        </w:rPr>
        <w:t>wifi</w:t>
      </w:r>
      <w:proofErr w:type="spellEnd"/>
      <w:r w:rsidR="00A91565" w:rsidRPr="006A31D0">
        <w:rPr>
          <w:rFonts w:cs="Calibri"/>
          <w:color w:val="000000" w:themeColor="text1"/>
          <w:spacing w:val="-18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color w:val="000000" w:themeColor="text1"/>
          <w:w w:val="105"/>
          <w:sz w:val="23"/>
          <w:szCs w:val="23"/>
        </w:rPr>
        <w:t>pripojenie</w:t>
      </w:r>
      <w:r w:rsidR="00A91565" w:rsidRPr="006A31D0">
        <w:rPr>
          <w:rFonts w:cs="Calibri"/>
          <w:color w:val="000000" w:themeColor="text1"/>
          <w:spacing w:val="-18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color w:val="000000" w:themeColor="text1"/>
          <w:w w:val="105"/>
          <w:sz w:val="23"/>
          <w:szCs w:val="23"/>
        </w:rPr>
        <w:t>na</w:t>
      </w:r>
      <w:r w:rsidR="00A91565" w:rsidRPr="006A31D0">
        <w:rPr>
          <w:rFonts w:cs="Calibri"/>
          <w:color w:val="000000" w:themeColor="text1"/>
          <w:spacing w:val="-18"/>
          <w:w w:val="105"/>
          <w:sz w:val="23"/>
          <w:szCs w:val="23"/>
        </w:rPr>
        <w:t xml:space="preserve"> </w:t>
      </w:r>
      <w:r w:rsidR="00A91565" w:rsidRPr="006A31D0">
        <w:rPr>
          <w:rFonts w:cs="Calibri"/>
          <w:color w:val="000000" w:themeColor="text1"/>
          <w:w w:val="105"/>
          <w:sz w:val="23"/>
          <w:szCs w:val="23"/>
        </w:rPr>
        <w:t>internet.</w:t>
      </w:r>
    </w:p>
    <w:p w14:paraId="73E578D7" w14:textId="77777777" w:rsidR="007F060F" w:rsidRPr="006A31D0" w:rsidRDefault="00A91565" w:rsidP="007F060F">
      <w:pPr>
        <w:spacing w:after="0" w:line="240" w:lineRule="auto"/>
        <w:ind w:left="156" w:right="1209" w:hanging="1"/>
        <w:rPr>
          <w:rFonts w:cs="Calibri"/>
          <w:color w:val="000000" w:themeColor="text1"/>
          <w:w w:val="105"/>
          <w:sz w:val="23"/>
          <w:szCs w:val="23"/>
          <w:lang w:val="de-DE"/>
        </w:rPr>
      </w:pPr>
      <w:r w:rsidRPr="006A31D0">
        <w:rPr>
          <w:rFonts w:cs="Calibri"/>
          <w:b/>
          <w:bCs/>
          <w:color w:val="000000" w:themeColor="text1"/>
          <w:w w:val="105"/>
          <w:sz w:val="23"/>
          <w:szCs w:val="23"/>
          <w:lang w:val="de-DE"/>
        </w:rPr>
        <w:t xml:space="preserve">V </w:t>
      </w:r>
      <w:proofErr w:type="spellStart"/>
      <w:r w:rsidRPr="006A31D0">
        <w:rPr>
          <w:rFonts w:cs="Calibri"/>
          <w:b/>
          <w:bCs/>
          <w:color w:val="000000" w:themeColor="text1"/>
          <w:w w:val="105"/>
          <w:sz w:val="23"/>
          <w:szCs w:val="23"/>
          <w:lang w:val="de-DE"/>
        </w:rPr>
        <w:t>cene</w:t>
      </w:r>
      <w:proofErr w:type="spellEnd"/>
      <w:r w:rsidRPr="006A31D0">
        <w:rPr>
          <w:rFonts w:cs="Calibri"/>
          <w:b/>
          <w:bCs/>
          <w:color w:val="000000" w:themeColor="text1"/>
          <w:spacing w:val="-18"/>
          <w:w w:val="105"/>
          <w:sz w:val="23"/>
          <w:szCs w:val="23"/>
          <w:lang w:val="de-DE"/>
        </w:rPr>
        <w:t xml:space="preserve"> </w:t>
      </w:r>
      <w:r w:rsidRPr="006A31D0">
        <w:rPr>
          <w:rFonts w:cs="Calibri"/>
          <w:b/>
          <w:bCs/>
          <w:color w:val="000000" w:themeColor="text1"/>
          <w:w w:val="105"/>
          <w:sz w:val="23"/>
          <w:szCs w:val="23"/>
          <w:lang w:val="de-DE"/>
        </w:rPr>
        <w:t>nie</w:t>
      </w:r>
      <w:r w:rsidRPr="006A31D0">
        <w:rPr>
          <w:rFonts w:cs="Calibri"/>
          <w:b/>
          <w:bCs/>
          <w:color w:val="000000" w:themeColor="text1"/>
          <w:spacing w:val="-17"/>
          <w:w w:val="105"/>
          <w:sz w:val="23"/>
          <w:szCs w:val="23"/>
          <w:lang w:val="de-DE"/>
        </w:rPr>
        <w:t xml:space="preserve"> </w:t>
      </w:r>
      <w:r w:rsidRPr="006A31D0">
        <w:rPr>
          <w:rFonts w:cs="Calibri"/>
          <w:b/>
          <w:bCs/>
          <w:color w:val="000000" w:themeColor="text1"/>
          <w:w w:val="105"/>
          <w:sz w:val="23"/>
          <w:szCs w:val="23"/>
          <w:lang w:val="de-DE"/>
        </w:rPr>
        <w:t>je</w:t>
      </w:r>
      <w:r w:rsidRPr="006A31D0">
        <w:rPr>
          <w:rFonts w:cs="Calibri"/>
          <w:b/>
          <w:bCs/>
          <w:color w:val="000000" w:themeColor="text1"/>
          <w:spacing w:val="-19"/>
          <w:w w:val="105"/>
          <w:sz w:val="23"/>
          <w:szCs w:val="23"/>
          <w:lang w:val="de-DE"/>
        </w:rPr>
        <w:t xml:space="preserve"> </w:t>
      </w:r>
      <w:proofErr w:type="spellStart"/>
      <w:r w:rsidRPr="006A31D0">
        <w:rPr>
          <w:rFonts w:cs="Calibri"/>
          <w:b/>
          <w:bCs/>
          <w:color w:val="000000" w:themeColor="text1"/>
          <w:w w:val="105"/>
          <w:sz w:val="23"/>
          <w:szCs w:val="23"/>
          <w:lang w:val="de-DE"/>
        </w:rPr>
        <w:t>zahrnutá</w:t>
      </w:r>
      <w:proofErr w:type="spellEnd"/>
      <w:r w:rsidR="00E04EC5">
        <w:rPr>
          <w:rFonts w:cs="Calibri"/>
          <w:b/>
          <w:bCs/>
          <w:color w:val="000000" w:themeColor="text1"/>
          <w:w w:val="105"/>
          <w:sz w:val="23"/>
          <w:szCs w:val="23"/>
          <w:lang w:val="de-DE"/>
        </w:rPr>
        <w:t xml:space="preserve"> </w:t>
      </w:r>
      <w:r w:rsidRPr="006A31D0">
        <w:rPr>
          <w:rFonts w:cs="Calibri"/>
          <w:b/>
          <w:bCs/>
          <w:color w:val="000000" w:themeColor="text1"/>
          <w:spacing w:val="-18"/>
          <w:w w:val="105"/>
          <w:sz w:val="23"/>
          <w:szCs w:val="23"/>
          <w:lang w:val="de-DE"/>
        </w:rPr>
        <w:t xml:space="preserve"> </w:t>
      </w:r>
      <w:proofErr w:type="spellStart"/>
      <w:r w:rsidRPr="006A31D0">
        <w:rPr>
          <w:rFonts w:cs="Calibri"/>
          <w:color w:val="000000" w:themeColor="text1"/>
          <w:w w:val="105"/>
          <w:sz w:val="23"/>
          <w:szCs w:val="23"/>
          <w:lang w:val="de-DE"/>
        </w:rPr>
        <w:t>miestna</w:t>
      </w:r>
      <w:proofErr w:type="spellEnd"/>
      <w:r w:rsidRPr="006A31D0">
        <w:rPr>
          <w:rFonts w:cs="Calibri"/>
          <w:color w:val="000000" w:themeColor="text1"/>
          <w:spacing w:val="-19"/>
          <w:w w:val="105"/>
          <w:sz w:val="23"/>
          <w:szCs w:val="23"/>
          <w:lang w:val="de-DE"/>
        </w:rPr>
        <w:t xml:space="preserve"> </w:t>
      </w:r>
      <w:r w:rsidR="00E04EC5">
        <w:rPr>
          <w:rFonts w:cs="Calibri"/>
          <w:color w:val="000000" w:themeColor="text1"/>
          <w:spacing w:val="-19"/>
          <w:w w:val="105"/>
          <w:sz w:val="23"/>
          <w:szCs w:val="23"/>
          <w:lang w:val="de-DE"/>
        </w:rPr>
        <w:t xml:space="preserve"> </w:t>
      </w:r>
      <w:proofErr w:type="spellStart"/>
      <w:r w:rsidRPr="006A31D0">
        <w:rPr>
          <w:rFonts w:cs="Calibri"/>
          <w:color w:val="000000" w:themeColor="text1"/>
          <w:spacing w:val="-19"/>
          <w:w w:val="105"/>
          <w:sz w:val="23"/>
          <w:szCs w:val="23"/>
          <w:lang w:val="de-DE"/>
        </w:rPr>
        <w:t>daň</w:t>
      </w:r>
      <w:proofErr w:type="spellEnd"/>
      <w:r w:rsidRPr="006A31D0">
        <w:rPr>
          <w:rFonts w:cs="Calibri"/>
          <w:color w:val="000000" w:themeColor="text1"/>
          <w:spacing w:val="-19"/>
          <w:w w:val="105"/>
          <w:sz w:val="23"/>
          <w:szCs w:val="23"/>
          <w:lang w:val="de-DE"/>
        </w:rPr>
        <w:t xml:space="preserve">  2</w:t>
      </w:r>
      <w:r w:rsidRPr="006A31D0">
        <w:rPr>
          <w:rFonts w:cs="Calibri"/>
          <w:color w:val="000000" w:themeColor="text1"/>
          <w:w w:val="105"/>
          <w:sz w:val="23"/>
          <w:szCs w:val="23"/>
          <w:lang w:val="de-DE"/>
        </w:rPr>
        <w:t>€</w:t>
      </w:r>
      <w:r w:rsidRPr="006A31D0">
        <w:rPr>
          <w:rFonts w:cs="Calibri"/>
          <w:color w:val="000000" w:themeColor="text1"/>
          <w:spacing w:val="-14"/>
          <w:w w:val="105"/>
          <w:sz w:val="23"/>
          <w:szCs w:val="23"/>
          <w:lang w:val="de-DE"/>
        </w:rPr>
        <w:t xml:space="preserve"> </w:t>
      </w:r>
      <w:r w:rsidRPr="006A31D0">
        <w:rPr>
          <w:rFonts w:cs="Calibri"/>
          <w:color w:val="000000" w:themeColor="text1"/>
          <w:w w:val="105"/>
          <w:sz w:val="23"/>
          <w:szCs w:val="23"/>
          <w:lang w:val="de-DE"/>
        </w:rPr>
        <w:t>/</w:t>
      </w:r>
      <w:proofErr w:type="spellStart"/>
      <w:r w:rsidRPr="006A31D0">
        <w:rPr>
          <w:rFonts w:cs="Calibri"/>
          <w:color w:val="000000" w:themeColor="text1"/>
          <w:w w:val="105"/>
          <w:sz w:val="23"/>
          <w:szCs w:val="23"/>
          <w:lang w:val="de-DE"/>
        </w:rPr>
        <w:t>osoba</w:t>
      </w:r>
      <w:proofErr w:type="spellEnd"/>
      <w:r w:rsidRPr="006A31D0">
        <w:rPr>
          <w:rFonts w:cs="Calibri"/>
          <w:color w:val="000000" w:themeColor="text1"/>
          <w:w w:val="105"/>
          <w:sz w:val="23"/>
          <w:szCs w:val="23"/>
          <w:lang w:val="de-DE"/>
        </w:rPr>
        <w:t>/</w:t>
      </w:r>
      <w:proofErr w:type="spellStart"/>
      <w:r w:rsidRPr="006A31D0">
        <w:rPr>
          <w:rFonts w:cs="Calibri"/>
          <w:color w:val="000000" w:themeColor="text1"/>
          <w:w w:val="105"/>
          <w:sz w:val="23"/>
          <w:szCs w:val="23"/>
          <w:lang w:val="de-DE"/>
        </w:rPr>
        <w:t>noc</w:t>
      </w:r>
      <w:proofErr w:type="spellEnd"/>
      <w:r w:rsidRPr="006A31D0">
        <w:rPr>
          <w:rFonts w:cs="Calibri"/>
          <w:color w:val="000000" w:themeColor="text1"/>
          <w:w w:val="105"/>
          <w:sz w:val="23"/>
          <w:szCs w:val="23"/>
          <w:lang w:val="de-DE"/>
        </w:rPr>
        <w:t>.</w:t>
      </w:r>
    </w:p>
    <w:p w14:paraId="4559B2DC" w14:textId="77777777" w:rsidR="00B4428E" w:rsidRPr="006A31D0" w:rsidRDefault="00E82289" w:rsidP="002D056E">
      <w:pPr>
        <w:spacing w:line="240" w:lineRule="auto"/>
        <w:contextualSpacing/>
        <w:rPr>
          <w:color w:val="000000" w:themeColor="text1"/>
          <w:w w:val="105"/>
        </w:rPr>
      </w:pPr>
      <w:r w:rsidRPr="006A31D0">
        <w:rPr>
          <w:rFonts w:ascii="Times New Roman" w:eastAsia="Times New Roman" w:hAnsi="Times New Roman"/>
          <w:b/>
          <w:bCs/>
          <w:color w:val="000000" w:themeColor="text1"/>
          <w:sz w:val="36"/>
          <w:szCs w:val="24"/>
          <w:lang w:eastAsia="sk-SK"/>
        </w:rPr>
        <w:t xml:space="preserve"> </w:t>
      </w:r>
      <w:r w:rsidR="00FD3FEA">
        <w:rPr>
          <w:rFonts w:ascii="Times New Roman" w:eastAsia="Times New Roman" w:hAnsi="Times New Roman"/>
          <w:b/>
          <w:bCs/>
          <w:color w:val="000000" w:themeColor="text1"/>
          <w:sz w:val="36"/>
          <w:szCs w:val="24"/>
          <w:lang w:eastAsia="sk-SK"/>
        </w:rPr>
        <w:t xml:space="preserve"> </w:t>
      </w:r>
      <w:r w:rsidR="00B4428E" w:rsidRPr="006A31D0">
        <w:rPr>
          <w:color w:val="000000" w:themeColor="text1"/>
          <w:w w:val="105"/>
        </w:rPr>
        <w:t>Deti</w:t>
      </w:r>
      <w:r w:rsidR="00B4428E" w:rsidRPr="006A31D0">
        <w:rPr>
          <w:color w:val="000000" w:themeColor="text1"/>
          <w:spacing w:val="-17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do</w:t>
      </w:r>
      <w:r w:rsidR="00B4428E" w:rsidRPr="006A31D0">
        <w:rPr>
          <w:color w:val="000000" w:themeColor="text1"/>
          <w:spacing w:val="-16"/>
          <w:w w:val="105"/>
        </w:rPr>
        <w:t xml:space="preserve"> </w:t>
      </w:r>
      <w:r w:rsidR="00BE76C9">
        <w:rPr>
          <w:color w:val="000000" w:themeColor="text1"/>
          <w:spacing w:val="-16"/>
          <w:w w:val="105"/>
        </w:rPr>
        <w:t>5,9</w:t>
      </w:r>
      <w:r w:rsidR="00B4428E" w:rsidRPr="006A31D0">
        <w:rPr>
          <w:color w:val="000000" w:themeColor="text1"/>
          <w:spacing w:val="-14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rokov</w:t>
      </w:r>
      <w:r w:rsidR="00B4428E" w:rsidRPr="006A31D0">
        <w:rPr>
          <w:color w:val="000000" w:themeColor="text1"/>
          <w:spacing w:val="-14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bez</w:t>
      </w:r>
      <w:r w:rsidR="00B4428E" w:rsidRPr="006A31D0">
        <w:rPr>
          <w:color w:val="000000" w:themeColor="text1"/>
          <w:spacing w:val="-15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nároku</w:t>
      </w:r>
      <w:r w:rsidR="00B4428E" w:rsidRPr="006A31D0">
        <w:rPr>
          <w:color w:val="000000" w:themeColor="text1"/>
          <w:spacing w:val="-16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na</w:t>
      </w:r>
      <w:r w:rsidR="00B4428E" w:rsidRPr="006A31D0">
        <w:rPr>
          <w:color w:val="000000" w:themeColor="text1"/>
          <w:spacing w:val="-15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lôžko</w:t>
      </w:r>
      <w:r w:rsidR="00B4428E" w:rsidRPr="006A31D0">
        <w:rPr>
          <w:color w:val="000000" w:themeColor="text1"/>
          <w:spacing w:val="-16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ubytovanie</w:t>
      </w:r>
      <w:r w:rsidR="00B4428E" w:rsidRPr="006A31D0">
        <w:rPr>
          <w:color w:val="000000" w:themeColor="text1"/>
          <w:spacing w:val="-16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zdarma.  Deti</w:t>
      </w:r>
      <w:r w:rsidR="00B4428E" w:rsidRPr="006A31D0">
        <w:rPr>
          <w:color w:val="000000" w:themeColor="text1"/>
          <w:spacing w:val="-15"/>
          <w:w w:val="105"/>
        </w:rPr>
        <w:t xml:space="preserve"> </w:t>
      </w:r>
      <w:r w:rsidR="00F92BC5">
        <w:rPr>
          <w:color w:val="000000" w:themeColor="text1"/>
          <w:spacing w:val="-15"/>
          <w:w w:val="105"/>
        </w:rPr>
        <w:t xml:space="preserve">do </w:t>
      </w:r>
      <w:r w:rsidR="00B4428E" w:rsidRPr="006A31D0">
        <w:rPr>
          <w:rFonts w:cs="Calibri"/>
          <w:color w:val="000000" w:themeColor="text1"/>
          <w:spacing w:val="-10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12</w:t>
      </w:r>
      <w:r w:rsidR="00B4428E" w:rsidRPr="006A31D0">
        <w:rPr>
          <w:color w:val="000000" w:themeColor="text1"/>
          <w:spacing w:val="-10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rokov</w:t>
      </w:r>
      <w:r w:rsidR="00B4428E" w:rsidRPr="006A31D0">
        <w:rPr>
          <w:color w:val="000000" w:themeColor="text1"/>
          <w:spacing w:val="-10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50%</w:t>
      </w:r>
      <w:r w:rsidR="00B4428E" w:rsidRPr="006A31D0">
        <w:rPr>
          <w:color w:val="000000" w:themeColor="text1"/>
          <w:spacing w:val="-9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z</w:t>
      </w:r>
      <w:r w:rsidR="00B4428E" w:rsidRPr="006A31D0">
        <w:rPr>
          <w:rFonts w:cs="Calibri"/>
          <w:color w:val="000000" w:themeColor="text1"/>
          <w:w w:val="105"/>
        </w:rPr>
        <w:t>ľ</w:t>
      </w:r>
      <w:r w:rsidR="00B4428E" w:rsidRPr="006A31D0">
        <w:rPr>
          <w:color w:val="000000" w:themeColor="text1"/>
          <w:w w:val="105"/>
        </w:rPr>
        <w:t>ava</w:t>
      </w:r>
      <w:r w:rsidR="00B4428E" w:rsidRPr="006A31D0">
        <w:rPr>
          <w:color w:val="000000" w:themeColor="text1"/>
          <w:spacing w:val="-10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z</w:t>
      </w:r>
      <w:r w:rsidR="00B4428E" w:rsidRPr="006A31D0">
        <w:rPr>
          <w:color w:val="000000" w:themeColor="text1"/>
          <w:spacing w:val="-10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ceny</w:t>
      </w:r>
      <w:r w:rsidR="00B4428E" w:rsidRPr="006A31D0">
        <w:rPr>
          <w:color w:val="000000" w:themeColor="text1"/>
          <w:spacing w:val="-12"/>
          <w:w w:val="105"/>
        </w:rPr>
        <w:t xml:space="preserve"> </w:t>
      </w:r>
      <w:r w:rsidR="00B4428E" w:rsidRPr="006A31D0">
        <w:rPr>
          <w:color w:val="000000" w:themeColor="text1"/>
          <w:w w:val="105"/>
        </w:rPr>
        <w:t>prístelky.</w:t>
      </w:r>
    </w:p>
    <w:p w14:paraId="1D2F8B59" w14:textId="77777777" w:rsidR="002D056E" w:rsidRPr="006A31D0" w:rsidRDefault="002D056E" w:rsidP="002D056E">
      <w:pPr>
        <w:spacing w:line="240" w:lineRule="auto"/>
        <w:contextualSpacing/>
        <w:rPr>
          <w:color w:val="000000" w:themeColor="text1"/>
        </w:rPr>
      </w:pPr>
      <w:r w:rsidRPr="006A31D0">
        <w:rPr>
          <w:color w:val="000000" w:themeColor="text1"/>
          <w:w w:val="105"/>
        </w:rPr>
        <w:t xml:space="preserve">   Pri obsadení izby Štúdio, Štúdio LUX a Apartmán jednou osobou je zľava 10,- € / noc.</w:t>
      </w:r>
    </w:p>
    <w:p w14:paraId="44019E9D" w14:textId="77777777" w:rsidR="00B4428E" w:rsidRPr="006A31D0" w:rsidRDefault="00B4428E" w:rsidP="002D056E">
      <w:pPr>
        <w:spacing w:after="0" w:line="240" w:lineRule="auto"/>
        <w:contextualSpacing/>
        <w:rPr>
          <w:color w:val="000000" w:themeColor="text1"/>
          <w:w w:val="105"/>
        </w:rPr>
      </w:pPr>
      <w:r w:rsidRPr="006A31D0">
        <w:rPr>
          <w:color w:val="000000" w:themeColor="text1"/>
          <w:w w:val="105"/>
        </w:rPr>
        <w:t xml:space="preserve">   Poplatok za psa 18</w:t>
      </w:r>
      <w:r w:rsidRPr="006A31D0">
        <w:rPr>
          <w:color w:val="000000" w:themeColor="text1"/>
          <w:spacing w:val="-23"/>
          <w:w w:val="105"/>
        </w:rPr>
        <w:t xml:space="preserve"> </w:t>
      </w:r>
      <w:r w:rsidRPr="006A31D0">
        <w:rPr>
          <w:color w:val="000000" w:themeColor="text1"/>
          <w:w w:val="105"/>
        </w:rPr>
        <w:t>€/noc.</w:t>
      </w:r>
    </w:p>
    <w:p w14:paraId="0D2EB93E" w14:textId="77777777" w:rsidR="00B4428E" w:rsidRDefault="00B4428E" w:rsidP="002D056E">
      <w:pPr>
        <w:spacing w:after="0" w:line="240" w:lineRule="auto"/>
        <w:contextualSpacing/>
        <w:rPr>
          <w:color w:val="000000" w:themeColor="text1"/>
          <w:w w:val="105"/>
        </w:rPr>
      </w:pPr>
      <w:r w:rsidRPr="006A31D0">
        <w:rPr>
          <w:color w:val="000000" w:themeColor="text1"/>
          <w:w w:val="105"/>
        </w:rPr>
        <w:t xml:space="preserve">   Drevo do krbu: 10 € / balenie</w:t>
      </w:r>
    </w:p>
    <w:p w14:paraId="54852895" w14:textId="77777777" w:rsidR="00343559" w:rsidRDefault="00343559" w:rsidP="002D056E">
      <w:pPr>
        <w:spacing w:after="0" w:line="240" w:lineRule="auto"/>
        <w:contextualSpacing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 xml:space="preserve">   </w:t>
      </w:r>
    </w:p>
    <w:p w14:paraId="1372CAA7" w14:textId="77777777" w:rsidR="00442ABA" w:rsidRPr="00442ABA" w:rsidRDefault="00442ABA" w:rsidP="002D056E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6"/>
          <w:szCs w:val="24"/>
          <w:lang w:eastAsia="sk-SK"/>
        </w:rPr>
        <w:t xml:space="preserve">  </w:t>
      </w:r>
      <w:r w:rsidRPr="00442AB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Minimálna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dĺžka pobytu </w:t>
      </w:r>
      <w:r w:rsidR="007B2D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v TOP sezóne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sú 4 prenocovania.</w:t>
      </w:r>
      <w:r w:rsidR="0034355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                                                                                     </w:t>
      </w:r>
      <w:r w:rsidR="004227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          </w:t>
      </w:r>
      <w:r w:rsidR="0034355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343559" w:rsidRPr="00E746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Peter SIMČÁK</w:t>
      </w:r>
      <w:r w:rsidR="00343559" w:rsidRPr="006A31D0">
        <w:rPr>
          <w:rFonts w:ascii="Times New Roman" w:eastAsia="Times New Roman" w:hAnsi="Times New Roman"/>
          <w:b/>
          <w:bCs/>
          <w:color w:val="000000" w:themeColor="text1"/>
          <w:sz w:val="36"/>
          <w:szCs w:val="24"/>
          <w:lang w:eastAsia="sk-SK"/>
        </w:rPr>
        <w:t xml:space="preserve">                                                                                                               </w:t>
      </w:r>
    </w:p>
    <w:p w14:paraId="35D51913" w14:textId="77777777" w:rsidR="00343559" w:rsidRDefault="00B4428E" w:rsidP="0034355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6A31D0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sk-SK"/>
        </w:rPr>
        <w:t xml:space="preserve">  </w:t>
      </w:r>
      <w:r w:rsidR="00FC31F1" w:rsidRPr="006A31D0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sk-SK"/>
        </w:rPr>
        <w:t xml:space="preserve"> </w:t>
      </w:r>
      <w:r w:rsidR="007F060F" w:rsidRPr="006A31D0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sk-SK"/>
        </w:rPr>
        <w:t>Uvedené ceny sú vrátane DPH. Cenník je platný od 26.12.202</w:t>
      </w:r>
      <w:r w:rsidR="00090449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sk-SK"/>
        </w:rPr>
        <w:t>3</w:t>
      </w:r>
      <w:r w:rsidR="00E82289" w:rsidRPr="006A31D0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sk-SK"/>
        </w:rPr>
        <w:t xml:space="preserve">   </w:t>
      </w:r>
      <w:r w:rsidR="00E746D3" w:rsidRPr="006A31D0">
        <w:rPr>
          <w:rFonts w:ascii="Times New Roman" w:eastAsia="Times New Roman" w:hAnsi="Times New Roman"/>
          <w:b/>
          <w:bCs/>
          <w:color w:val="000000" w:themeColor="text1"/>
          <w:sz w:val="36"/>
          <w:szCs w:val="24"/>
          <w:lang w:eastAsia="sk-SK"/>
        </w:rPr>
        <w:t xml:space="preserve">                                                                 </w:t>
      </w:r>
      <w:r w:rsidR="00343559" w:rsidRPr="00E746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majiteľ</w:t>
      </w:r>
    </w:p>
    <w:p w14:paraId="4B2FAE6A" w14:textId="77777777" w:rsidR="00343559" w:rsidRPr="00442ABA" w:rsidRDefault="00343559" w:rsidP="00343559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A31D0">
        <w:rPr>
          <w:rFonts w:ascii="Times New Roman" w:eastAsia="Times New Roman" w:hAnsi="Times New Roman"/>
          <w:b/>
          <w:bCs/>
          <w:color w:val="000000" w:themeColor="text1"/>
          <w:sz w:val="36"/>
          <w:szCs w:val="24"/>
          <w:lang w:eastAsia="sk-SK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                            </w:t>
      </w:r>
      <w:r w:rsidRPr="00442AB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Dátum:  </w:t>
      </w:r>
      <w:r w:rsidR="00260FD2">
        <w:rPr>
          <w:rFonts w:ascii="Times New Roman" w:eastAsia="Times New Roman" w:hAnsi="Times New Roman"/>
          <w:bCs/>
          <w:sz w:val="24"/>
          <w:szCs w:val="24"/>
          <w:lang w:eastAsia="sk-SK"/>
        </w:rPr>
        <w:t>15</w:t>
      </w:r>
      <w:r w:rsidRPr="00442AB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.11.2023                                </w:t>
      </w:r>
    </w:p>
    <w:p w14:paraId="7F430167" w14:textId="77777777" w:rsidR="00343559" w:rsidRPr="00E746D3" w:rsidRDefault="00343559" w:rsidP="0034355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                                                                                                                                        </w:t>
      </w:r>
      <w:r w:rsidRPr="00E746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                                                </w:t>
      </w:r>
    </w:p>
    <w:p w14:paraId="056485CD" w14:textId="720449A9" w:rsidR="00E82289" w:rsidRPr="00CF4C20" w:rsidRDefault="00E746D3" w:rsidP="00CF4C20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A31D0">
        <w:rPr>
          <w:rFonts w:ascii="Times New Roman" w:eastAsia="Times New Roman" w:hAnsi="Times New Roman"/>
          <w:b/>
          <w:bCs/>
          <w:color w:val="000000" w:themeColor="text1"/>
          <w:sz w:val="36"/>
          <w:szCs w:val="24"/>
          <w:lang w:eastAsia="sk-SK"/>
        </w:rPr>
        <w:t xml:space="preserve">                                                                                                           </w:t>
      </w:r>
      <w:r w:rsidR="00F026FC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                                                                                                                         </w:t>
      </w:r>
      <w:r w:rsidR="00442ABA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    </w:t>
      </w:r>
      <w:r w:rsidR="00F026FC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 </w:t>
      </w:r>
      <w:r w:rsidR="00442ABA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            </w:t>
      </w:r>
      <w:r w:rsidR="00F026FC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</w:t>
      </w:r>
      <w:r w:rsidR="00442ABA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   </w:t>
      </w:r>
      <w:r w:rsidRPr="00E746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</w:t>
      </w:r>
      <w:r w:rsidR="00442AB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</w:t>
      </w:r>
      <w:r w:rsidR="00442AB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                    </w:t>
      </w:r>
      <w:r>
        <w:rPr>
          <w:rFonts w:ascii="Times New Roman" w:eastAsia="Times New Roman" w:hAnsi="Times New Roman"/>
          <w:b/>
          <w:bCs/>
          <w:sz w:val="36"/>
          <w:szCs w:val="24"/>
          <w:lang w:eastAsia="sk-SK"/>
        </w:rPr>
        <w:t xml:space="preserve">                        </w:t>
      </w:r>
      <w:r w:rsidR="00FC31F1">
        <w:rPr>
          <w:rFonts w:ascii="Times New Roman" w:eastAsia="Times New Roman" w:hAnsi="Times New Roman"/>
          <w:b/>
          <w:bCs/>
          <w:sz w:val="36"/>
          <w:szCs w:val="24"/>
          <w:lang w:eastAsia="sk-SK"/>
        </w:rPr>
        <w:t xml:space="preserve">                    </w:t>
      </w:r>
    </w:p>
    <w:sectPr w:rsidR="00E82289" w:rsidRPr="00CF4C20" w:rsidSect="00CF1C37">
      <w:headerReference w:type="default" r:id="rId8"/>
      <w:pgSz w:w="16838" w:h="11906" w:orient="landscape" w:code="9"/>
      <w:pgMar w:top="709" w:right="1418" w:bottom="9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1E47B" w14:textId="77777777" w:rsidR="00CF1C37" w:rsidRDefault="00CF1C37" w:rsidP="00D547F9">
      <w:pPr>
        <w:spacing w:after="0" w:line="240" w:lineRule="auto"/>
      </w:pPr>
      <w:r>
        <w:separator/>
      </w:r>
    </w:p>
  </w:endnote>
  <w:endnote w:type="continuationSeparator" w:id="0">
    <w:p w14:paraId="10D271C4" w14:textId="77777777" w:rsidR="00CF1C37" w:rsidRDefault="00CF1C37" w:rsidP="00D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34815" w14:textId="77777777" w:rsidR="00CF1C37" w:rsidRDefault="00CF1C37" w:rsidP="00D547F9">
      <w:pPr>
        <w:spacing w:after="0" w:line="240" w:lineRule="auto"/>
      </w:pPr>
      <w:r>
        <w:separator/>
      </w:r>
    </w:p>
  </w:footnote>
  <w:footnote w:type="continuationSeparator" w:id="0">
    <w:p w14:paraId="0635333E" w14:textId="77777777" w:rsidR="00CF1C37" w:rsidRDefault="00CF1C37" w:rsidP="00D5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29179" w14:textId="77777777" w:rsidR="00B8471D" w:rsidRDefault="00F5481F" w:rsidP="00CF4C20">
    <w:pPr>
      <w:spacing w:after="0" w:line="240" w:lineRule="auto"/>
      <w:rPr>
        <w:rFonts w:ascii="Impact" w:eastAsia="Times New Roman" w:hAnsi="Impact"/>
        <w:sz w:val="28"/>
        <w:szCs w:val="24"/>
        <w:u w:val="single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238F6F44" wp14:editId="50AC3E39">
          <wp:simplePos x="0" y="0"/>
          <wp:positionH relativeFrom="column">
            <wp:posOffset>116840</wp:posOffset>
          </wp:positionH>
          <wp:positionV relativeFrom="paragraph">
            <wp:posOffset>-297815</wp:posOffset>
          </wp:positionV>
          <wp:extent cx="800100" cy="814070"/>
          <wp:effectExtent l="1905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71D" w:rsidRPr="00B8471D">
      <w:rPr>
        <w:rFonts w:ascii="Impact" w:eastAsia="Times New Roman" w:hAnsi="Impact" w:cs="Arial"/>
        <w:bCs/>
        <w:noProof/>
        <w:sz w:val="28"/>
        <w:szCs w:val="24"/>
        <w:lang w:eastAsia="sk-SK"/>
      </w:rPr>
      <w:t xml:space="preserve">             </w:t>
    </w:r>
    <w:r w:rsidR="00B8471D">
      <w:rPr>
        <w:rFonts w:ascii="Impact" w:eastAsia="Times New Roman" w:hAnsi="Impact" w:cs="Arial"/>
        <w:bCs/>
        <w:noProof/>
        <w:sz w:val="28"/>
        <w:szCs w:val="24"/>
        <w:lang w:eastAsia="sk-SK"/>
      </w:rPr>
      <w:t xml:space="preserve">             </w:t>
    </w:r>
    <w:r w:rsidR="00D547F9" w:rsidRPr="00160A3C">
      <w:rPr>
        <w:rFonts w:ascii="Impact" w:eastAsia="Times New Roman" w:hAnsi="Impact" w:cs="Arial"/>
        <w:bCs/>
        <w:noProof/>
        <w:sz w:val="28"/>
        <w:szCs w:val="24"/>
        <w:u w:val="single"/>
        <w:lang w:eastAsia="sk-SK"/>
      </w:rPr>
      <w:t>Peter Simčák – SIMI</w:t>
    </w:r>
    <w:r w:rsidR="00D547F9" w:rsidRPr="00160A3C">
      <w:rPr>
        <w:rFonts w:ascii="Impact" w:eastAsia="Times New Roman" w:hAnsi="Impact" w:cs="Arial"/>
        <w:bCs/>
        <w:sz w:val="28"/>
        <w:szCs w:val="24"/>
        <w:u w:val="single"/>
        <w:lang w:eastAsia="sk-SK"/>
      </w:rPr>
      <w:t xml:space="preserve">,    </w:t>
    </w:r>
    <w:r w:rsidR="00D547F9" w:rsidRPr="00160A3C">
      <w:rPr>
        <w:rFonts w:ascii="Impact" w:eastAsia="Times New Roman" w:hAnsi="Impact"/>
        <w:sz w:val="28"/>
        <w:szCs w:val="24"/>
        <w:u w:val="single"/>
        <w:lang w:eastAsia="sk-SK"/>
      </w:rPr>
      <w:t>Tatranská Lomnica 140 40,</w:t>
    </w:r>
    <w:r w:rsidR="00D547F9" w:rsidRPr="00160A3C">
      <w:rPr>
        <w:rFonts w:ascii="Impact" w:eastAsia="Times New Roman" w:hAnsi="Impact"/>
        <w:i/>
        <w:iCs/>
        <w:sz w:val="28"/>
        <w:szCs w:val="24"/>
        <w:u w:val="single"/>
        <w:lang w:eastAsia="sk-SK"/>
      </w:rPr>
      <w:t xml:space="preserve">    </w:t>
    </w:r>
    <w:r w:rsidR="00D547F9" w:rsidRPr="00160A3C">
      <w:rPr>
        <w:rFonts w:ascii="Impact" w:eastAsia="Times New Roman" w:hAnsi="Impact"/>
        <w:sz w:val="28"/>
        <w:szCs w:val="24"/>
        <w:u w:val="single"/>
        <w:lang w:eastAsia="sk-SK"/>
      </w:rPr>
      <w:t>059  60   Vysoké Tatry</w:t>
    </w:r>
  </w:p>
  <w:p w14:paraId="02A398B1" w14:textId="77777777" w:rsidR="00D547F9" w:rsidRPr="00D547F9" w:rsidRDefault="006534A5" w:rsidP="00B8471D">
    <w:pPr>
      <w:spacing w:after="0" w:line="240" w:lineRule="auto"/>
      <w:jc w:val="center"/>
      <w:rPr>
        <w:rFonts w:ascii="Times New Roman" w:eastAsia="Times New Roman" w:hAnsi="Times New Roman"/>
        <w:b/>
        <w:bCs/>
        <w:i/>
        <w:iCs/>
        <w:sz w:val="20"/>
        <w:szCs w:val="24"/>
        <w:lang w:eastAsia="sk-SK"/>
      </w:rPr>
    </w:pPr>
    <w:r>
      <w:rPr>
        <w:rFonts w:ascii="Times New Roman" w:eastAsia="Times New Roman" w:hAnsi="Times New Roman"/>
        <w:sz w:val="20"/>
        <w:szCs w:val="24"/>
        <w:lang w:eastAsia="sk-SK"/>
      </w:rPr>
      <w:t xml:space="preserve"> </w:t>
    </w:r>
    <w:r w:rsidR="00B8471D">
      <w:rPr>
        <w:rFonts w:ascii="Times New Roman" w:eastAsia="Times New Roman" w:hAnsi="Times New Roman"/>
        <w:sz w:val="20"/>
        <w:szCs w:val="24"/>
        <w:lang w:eastAsia="sk-SK"/>
      </w:rPr>
      <w:t xml:space="preserve">                         </w:t>
    </w:r>
    <w:r w:rsidR="00D547F9" w:rsidRPr="00160A3C">
      <w:rPr>
        <w:rFonts w:ascii="Times New Roman" w:eastAsia="Times New Roman" w:hAnsi="Times New Roman"/>
        <w:sz w:val="20"/>
        <w:szCs w:val="24"/>
        <w:lang w:eastAsia="sk-SK"/>
      </w:rPr>
      <w:t>Tel., fax :</w:t>
    </w:r>
    <w:r w:rsidR="00D547F9" w:rsidRPr="00160A3C">
      <w:rPr>
        <w:rFonts w:ascii="Times New Roman" w:eastAsia="Times New Roman" w:hAnsi="Times New Roman"/>
        <w:b/>
        <w:bCs/>
        <w:sz w:val="20"/>
        <w:szCs w:val="24"/>
        <w:lang w:eastAsia="sk-SK"/>
      </w:rPr>
      <w:t xml:space="preserve">  052- 4467 266                </w:t>
    </w:r>
    <w:r w:rsidR="00D547F9">
      <w:rPr>
        <w:rFonts w:ascii="Times New Roman" w:eastAsia="Times New Roman" w:hAnsi="Times New Roman"/>
        <w:b/>
        <w:bCs/>
        <w:sz w:val="20"/>
        <w:szCs w:val="24"/>
        <w:lang w:eastAsia="sk-SK"/>
      </w:rPr>
      <w:t xml:space="preserve">   </w:t>
    </w:r>
    <w:r w:rsidR="00D547F9" w:rsidRPr="00160A3C">
      <w:rPr>
        <w:rFonts w:ascii="Times New Roman" w:eastAsia="Times New Roman" w:hAnsi="Times New Roman"/>
        <w:b/>
        <w:bCs/>
        <w:sz w:val="20"/>
        <w:szCs w:val="24"/>
        <w:lang w:eastAsia="sk-SK"/>
      </w:rPr>
      <w:t xml:space="preserve">             IČO  17115426      </w:t>
    </w:r>
    <w:r w:rsidR="00D547F9">
      <w:rPr>
        <w:rFonts w:ascii="Times New Roman" w:eastAsia="Times New Roman" w:hAnsi="Times New Roman"/>
        <w:b/>
        <w:bCs/>
        <w:sz w:val="20"/>
        <w:szCs w:val="24"/>
        <w:lang w:eastAsia="sk-SK"/>
      </w:rPr>
      <w:t xml:space="preserve">         </w:t>
    </w:r>
    <w:r w:rsidR="00D547F9" w:rsidRPr="00160A3C">
      <w:rPr>
        <w:rFonts w:ascii="Times New Roman" w:eastAsia="Times New Roman" w:hAnsi="Times New Roman"/>
        <w:b/>
        <w:bCs/>
        <w:sz w:val="20"/>
        <w:szCs w:val="24"/>
        <w:lang w:eastAsia="sk-SK"/>
      </w:rPr>
      <w:t xml:space="preserve">      IČ DPH</w:t>
    </w:r>
    <w:r w:rsidR="00D547F9">
      <w:rPr>
        <w:rFonts w:ascii="Times New Roman" w:eastAsia="Times New Roman" w:hAnsi="Times New Roman"/>
        <w:b/>
        <w:bCs/>
        <w:sz w:val="20"/>
        <w:szCs w:val="24"/>
        <w:lang w:eastAsia="sk-SK"/>
      </w:rPr>
      <w:t>:</w:t>
    </w:r>
    <w:r w:rsidR="00D547F9" w:rsidRPr="00160A3C">
      <w:rPr>
        <w:rFonts w:ascii="Times New Roman" w:eastAsia="Times New Roman" w:hAnsi="Times New Roman"/>
        <w:b/>
        <w:bCs/>
        <w:sz w:val="20"/>
        <w:szCs w:val="24"/>
        <w:lang w:eastAsia="sk-SK"/>
      </w:rPr>
      <w:t xml:space="preserve">  SK 1020735375</w:t>
    </w:r>
    <w:r>
      <w:rPr>
        <w:rFonts w:ascii="Times New Roman" w:eastAsia="Times New Roman" w:hAnsi="Times New Roman"/>
        <w:b/>
        <w:bCs/>
        <w:sz w:val="20"/>
        <w:szCs w:val="24"/>
        <w:lang w:eastAsia="sk-SK"/>
      </w:rPr>
      <w:br/>
    </w:r>
    <w:r w:rsidR="00B8471D">
      <w:rPr>
        <w:rFonts w:ascii="Times New Roman" w:eastAsia="Times New Roman" w:hAnsi="Times New Roman"/>
        <w:sz w:val="24"/>
        <w:szCs w:val="24"/>
        <w:lang w:eastAsia="sk-SK"/>
      </w:rPr>
      <w:t xml:space="preserve">                    </w:t>
    </w:r>
    <w:r>
      <w:rPr>
        <w:rFonts w:ascii="Times New Roman" w:eastAsia="Times New Roman" w:hAnsi="Times New Roman"/>
        <w:sz w:val="24"/>
        <w:szCs w:val="24"/>
        <w:lang w:eastAsia="sk-SK"/>
      </w:rPr>
      <w:t xml:space="preserve"> </w:t>
    </w:r>
    <w:r w:rsidR="00D547F9" w:rsidRPr="00160A3C">
      <w:rPr>
        <w:rFonts w:ascii="Times New Roman" w:eastAsia="Times New Roman" w:hAnsi="Times New Roman"/>
        <w:sz w:val="20"/>
        <w:szCs w:val="24"/>
        <w:lang w:eastAsia="sk-SK"/>
      </w:rPr>
      <w:t>Mobil   :</w:t>
    </w:r>
    <w:r w:rsidR="00D547F9" w:rsidRPr="00160A3C">
      <w:rPr>
        <w:rFonts w:ascii="Times New Roman" w:eastAsia="Times New Roman" w:hAnsi="Times New Roman"/>
        <w:b/>
        <w:bCs/>
        <w:sz w:val="20"/>
        <w:szCs w:val="24"/>
        <w:lang w:eastAsia="sk-SK"/>
      </w:rPr>
      <w:t xml:space="preserve">  0903 773</w:t>
    </w:r>
    <w:r w:rsidR="00D547F9">
      <w:rPr>
        <w:rFonts w:ascii="Times New Roman" w:eastAsia="Times New Roman" w:hAnsi="Times New Roman"/>
        <w:b/>
        <w:bCs/>
        <w:sz w:val="20"/>
        <w:szCs w:val="24"/>
        <w:lang w:eastAsia="sk-SK"/>
      </w:rPr>
      <w:t> </w:t>
    </w:r>
    <w:r w:rsidR="00D547F9" w:rsidRPr="00160A3C">
      <w:rPr>
        <w:rFonts w:ascii="Times New Roman" w:eastAsia="Times New Roman" w:hAnsi="Times New Roman"/>
        <w:b/>
        <w:bCs/>
        <w:sz w:val="20"/>
        <w:szCs w:val="24"/>
        <w:lang w:eastAsia="sk-SK"/>
      </w:rPr>
      <w:t>067</w:t>
    </w:r>
    <w:r w:rsidR="00D547F9" w:rsidRPr="00160A3C">
      <w:rPr>
        <w:rFonts w:ascii="Times New Roman" w:eastAsia="Times New Roman" w:hAnsi="Times New Roman"/>
        <w:sz w:val="20"/>
        <w:szCs w:val="24"/>
        <w:lang w:eastAsia="sk-SK"/>
      </w:rPr>
      <w:t xml:space="preserve"> </w:t>
    </w:r>
    <w:r w:rsidR="00D547F9">
      <w:rPr>
        <w:rFonts w:ascii="Times New Roman" w:eastAsia="Times New Roman" w:hAnsi="Times New Roman"/>
        <w:sz w:val="20"/>
        <w:szCs w:val="24"/>
        <w:lang w:eastAsia="sk-SK"/>
      </w:rPr>
      <w:t xml:space="preserve">                                                                    </w:t>
    </w:r>
    <w:r w:rsidR="00D547F9" w:rsidRPr="00160A3C">
      <w:rPr>
        <w:rFonts w:ascii="Times New Roman" w:eastAsia="Times New Roman" w:hAnsi="Times New Roman"/>
        <w:sz w:val="20"/>
        <w:szCs w:val="24"/>
        <w:lang w:eastAsia="sk-SK"/>
      </w:rPr>
      <w:t>E-mail    :</w:t>
    </w:r>
    <w:r w:rsidR="00D547F9" w:rsidRPr="00160A3C">
      <w:rPr>
        <w:rFonts w:ascii="Times New Roman" w:eastAsia="Times New Roman" w:hAnsi="Times New Roman"/>
        <w:b/>
        <w:bCs/>
        <w:sz w:val="20"/>
        <w:szCs w:val="24"/>
        <w:lang w:eastAsia="sk-SK"/>
      </w:rPr>
      <w:t xml:space="preserve">  recepcia</w:t>
    </w:r>
    <w:r w:rsidR="00D547F9" w:rsidRPr="00160A3C">
      <w:rPr>
        <w:rFonts w:ascii="Times New Roman" w:eastAsia="Times New Roman" w:hAnsi="Times New Roman"/>
        <w:b/>
        <w:bCs/>
        <w:sz w:val="20"/>
        <w:szCs w:val="24"/>
        <w:lang w:val="de-DE" w:eastAsia="sk-SK"/>
      </w:rPr>
      <w:t>@tatrysimi.sk</w:t>
    </w:r>
  </w:p>
  <w:p w14:paraId="59256796" w14:textId="77777777" w:rsidR="00DF338D" w:rsidRDefault="00DF338D">
    <w:pPr>
      <w:pStyle w:val="Hlavika"/>
    </w:pPr>
  </w:p>
  <w:p w14:paraId="0B03C28F" w14:textId="77777777" w:rsidR="00D547F9" w:rsidRDefault="00D547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361AB"/>
    <w:multiLevelType w:val="hybridMultilevel"/>
    <w:tmpl w:val="2E2CB576"/>
    <w:lvl w:ilvl="0" w:tplc="83CEF6F2">
      <w:start w:val="47"/>
      <w:numFmt w:val="bullet"/>
      <w:lvlText w:val="-"/>
      <w:lvlJc w:val="left"/>
      <w:pPr>
        <w:ind w:left="51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num w:numId="1" w16cid:durableId="42002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F9"/>
    <w:rsid w:val="00062F72"/>
    <w:rsid w:val="00090449"/>
    <w:rsid w:val="000B356D"/>
    <w:rsid w:val="000D1D30"/>
    <w:rsid w:val="000D67D6"/>
    <w:rsid w:val="000F3FF5"/>
    <w:rsid w:val="00111AE0"/>
    <w:rsid w:val="001C3EC1"/>
    <w:rsid w:val="001D7574"/>
    <w:rsid w:val="001E546B"/>
    <w:rsid w:val="00260FD2"/>
    <w:rsid w:val="002D056E"/>
    <w:rsid w:val="002D4AAF"/>
    <w:rsid w:val="002E6CAA"/>
    <w:rsid w:val="002F6D4A"/>
    <w:rsid w:val="00343559"/>
    <w:rsid w:val="0035140C"/>
    <w:rsid w:val="00380A54"/>
    <w:rsid w:val="00422749"/>
    <w:rsid w:val="00441337"/>
    <w:rsid w:val="00442ABA"/>
    <w:rsid w:val="00443FAE"/>
    <w:rsid w:val="004F5142"/>
    <w:rsid w:val="005700BB"/>
    <w:rsid w:val="005A405E"/>
    <w:rsid w:val="005E2748"/>
    <w:rsid w:val="005F6E16"/>
    <w:rsid w:val="006534A5"/>
    <w:rsid w:val="006A31D0"/>
    <w:rsid w:val="00703F0B"/>
    <w:rsid w:val="007B2D4E"/>
    <w:rsid w:val="007B3891"/>
    <w:rsid w:val="007C05F9"/>
    <w:rsid w:val="007D4705"/>
    <w:rsid w:val="007F060F"/>
    <w:rsid w:val="00812B6F"/>
    <w:rsid w:val="00891372"/>
    <w:rsid w:val="00904ADA"/>
    <w:rsid w:val="00926145"/>
    <w:rsid w:val="0092760F"/>
    <w:rsid w:val="009369A2"/>
    <w:rsid w:val="00951D68"/>
    <w:rsid w:val="0097351E"/>
    <w:rsid w:val="00A02318"/>
    <w:rsid w:val="00A60F6E"/>
    <w:rsid w:val="00A91565"/>
    <w:rsid w:val="00A9436C"/>
    <w:rsid w:val="00AB6DA9"/>
    <w:rsid w:val="00AD7C76"/>
    <w:rsid w:val="00AE599B"/>
    <w:rsid w:val="00B21182"/>
    <w:rsid w:val="00B326CC"/>
    <w:rsid w:val="00B4428E"/>
    <w:rsid w:val="00B72DB1"/>
    <w:rsid w:val="00B8471D"/>
    <w:rsid w:val="00BE6F3D"/>
    <w:rsid w:val="00BE76C9"/>
    <w:rsid w:val="00C26BA6"/>
    <w:rsid w:val="00C31B33"/>
    <w:rsid w:val="00C45D9A"/>
    <w:rsid w:val="00CA7506"/>
    <w:rsid w:val="00CB7136"/>
    <w:rsid w:val="00CE3DD4"/>
    <w:rsid w:val="00CF1C37"/>
    <w:rsid w:val="00CF4C20"/>
    <w:rsid w:val="00CF6A12"/>
    <w:rsid w:val="00D125CA"/>
    <w:rsid w:val="00D132CD"/>
    <w:rsid w:val="00D264AC"/>
    <w:rsid w:val="00D547F9"/>
    <w:rsid w:val="00D970E9"/>
    <w:rsid w:val="00DA4E48"/>
    <w:rsid w:val="00DC7A70"/>
    <w:rsid w:val="00DE3671"/>
    <w:rsid w:val="00DF338D"/>
    <w:rsid w:val="00E04EC5"/>
    <w:rsid w:val="00E25776"/>
    <w:rsid w:val="00E71309"/>
    <w:rsid w:val="00E746D3"/>
    <w:rsid w:val="00E82289"/>
    <w:rsid w:val="00EB274E"/>
    <w:rsid w:val="00EE5AFE"/>
    <w:rsid w:val="00EE7782"/>
    <w:rsid w:val="00F026FC"/>
    <w:rsid w:val="00F5481F"/>
    <w:rsid w:val="00F92BC5"/>
    <w:rsid w:val="00FC31F1"/>
    <w:rsid w:val="00FC6211"/>
    <w:rsid w:val="00FD3FEA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5B7B6"/>
  <w15:docId w15:val="{5E5A498B-1266-4C09-BAF5-19217F0D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47F9"/>
  </w:style>
  <w:style w:type="paragraph" w:styleId="Pta">
    <w:name w:val="footer"/>
    <w:basedOn w:val="Normlny"/>
    <w:link w:val="PtaChar"/>
    <w:uiPriority w:val="99"/>
    <w:unhideWhenUsed/>
    <w:rsid w:val="00D5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47F9"/>
  </w:style>
  <w:style w:type="paragraph" w:styleId="Textbubliny">
    <w:name w:val="Balloon Text"/>
    <w:basedOn w:val="Normlny"/>
    <w:link w:val="TextbublinyChar"/>
    <w:uiPriority w:val="99"/>
    <w:semiHidden/>
    <w:unhideWhenUsed/>
    <w:rsid w:val="00E822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228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82289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A91565"/>
    <w:pPr>
      <w:widowControl w:val="0"/>
      <w:spacing w:after="0" w:line="240" w:lineRule="auto"/>
    </w:pPr>
    <w:rPr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A91565"/>
    <w:pPr>
      <w:widowControl w:val="0"/>
      <w:spacing w:after="0" w:line="240" w:lineRule="auto"/>
      <w:ind w:left="158"/>
    </w:pPr>
    <w:rPr>
      <w:sz w:val="23"/>
      <w:szCs w:val="23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91565"/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1178-1028-4A78-BD8A-1823BA7D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cp:lastPrinted>2023-11-25T15:00:00Z</cp:lastPrinted>
  <dcterms:created xsi:type="dcterms:W3CDTF">2024-04-03T14:16:00Z</dcterms:created>
  <dcterms:modified xsi:type="dcterms:W3CDTF">2024-04-03T14:16:00Z</dcterms:modified>
</cp:coreProperties>
</file>